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359" w:rsidRDefault="00927359" w:rsidP="00C23CA0">
      <w:pPr>
        <w:jc w:val="center"/>
        <w:rPr>
          <w:b/>
          <w:sz w:val="24"/>
          <w:szCs w:val="24"/>
        </w:rPr>
      </w:pPr>
      <w:r>
        <w:rPr>
          <w:rFonts w:ascii="Arial" w:hAnsi="Arial" w:cs="Arial"/>
          <w:b/>
          <w:noProof/>
          <w:lang w:eastAsia="fr-BE"/>
        </w:rPr>
        <w:drawing>
          <wp:inline distT="0" distB="0" distL="0" distR="0">
            <wp:extent cx="922655" cy="723265"/>
            <wp:effectExtent l="19050" t="0" r="0" b="0"/>
            <wp:docPr id="3" name="Image 3" descr="AP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_Logo2011"/>
                    <pic:cNvPicPr>
                      <a:picLocks noChangeAspect="1" noChangeArrowheads="1"/>
                    </pic:cNvPicPr>
                  </pic:nvPicPr>
                  <pic:blipFill>
                    <a:blip r:embed="rId9" cstate="print"/>
                    <a:srcRect/>
                    <a:stretch>
                      <a:fillRect/>
                    </a:stretch>
                  </pic:blipFill>
                  <pic:spPr bwMode="auto">
                    <a:xfrm>
                      <a:off x="0" y="0"/>
                      <a:ext cx="922655" cy="723265"/>
                    </a:xfrm>
                    <a:prstGeom prst="rect">
                      <a:avLst/>
                    </a:prstGeom>
                    <a:noFill/>
                    <a:ln w="9525">
                      <a:noFill/>
                      <a:miter lim="800000"/>
                      <a:headEnd/>
                      <a:tailEnd/>
                    </a:ln>
                  </pic:spPr>
                </pic:pic>
              </a:graphicData>
            </a:graphic>
          </wp:inline>
        </w:drawing>
      </w:r>
      <w:proofErr w:type="spellStart"/>
      <w:proofErr w:type="gramStart"/>
      <w:r>
        <w:rPr>
          <w:b/>
          <w:sz w:val="24"/>
          <w:szCs w:val="24"/>
        </w:rPr>
        <w:t>asbl</w:t>
      </w:r>
      <w:proofErr w:type="spellEnd"/>
      <w:proofErr w:type="gramEnd"/>
    </w:p>
    <w:p w:rsidR="00C23CA0" w:rsidRPr="003F6A7A" w:rsidRDefault="00927359" w:rsidP="00C23CA0">
      <w:pPr>
        <w:jc w:val="center"/>
        <w:rPr>
          <w:b/>
          <w:sz w:val="24"/>
          <w:szCs w:val="24"/>
        </w:rPr>
      </w:pPr>
      <w:r>
        <w:rPr>
          <w:b/>
          <w:sz w:val="24"/>
          <w:szCs w:val="24"/>
        </w:rPr>
        <w:t xml:space="preserve">Journée annuelle des </w:t>
      </w:r>
      <w:r w:rsidR="00C23CA0" w:rsidRPr="003F6A7A">
        <w:rPr>
          <w:b/>
          <w:sz w:val="24"/>
          <w:szCs w:val="24"/>
        </w:rPr>
        <w:t>Aidants proches</w:t>
      </w:r>
    </w:p>
    <w:p w:rsidR="00C23CA0" w:rsidRDefault="00ED2074" w:rsidP="00C23CA0">
      <w:pPr>
        <w:jc w:val="center"/>
      </w:pPr>
      <w:r>
        <w:t xml:space="preserve">Belgrade, </w:t>
      </w:r>
      <w:r w:rsidR="00C23CA0">
        <w:t>Le 22 juin 2013</w:t>
      </w:r>
      <w:r w:rsidR="00C23CA0" w:rsidRPr="00C23CA0">
        <w:t xml:space="preserve"> </w:t>
      </w:r>
    </w:p>
    <w:p w:rsidR="00ED2074" w:rsidRDefault="00ED2074" w:rsidP="00C23CA0">
      <w:pPr>
        <w:jc w:val="center"/>
      </w:pPr>
    </w:p>
    <w:p w:rsidR="00C23CA0" w:rsidRDefault="00C23CA0" w:rsidP="00C23CA0">
      <w:pPr>
        <w:jc w:val="center"/>
        <w:rPr>
          <w:b/>
        </w:rPr>
      </w:pPr>
      <w:r>
        <w:t xml:space="preserve">Atelier  </w:t>
      </w:r>
      <w:r w:rsidR="00EF5B26">
        <w:t xml:space="preserve"> n°1 : La </w:t>
      </w:r>
      <w:r w:rsidRPr="003F6A7A">
        <w:rPr>
          <w:b/>
        </w:rPr>
        <w:t>Reconnaissance</w:t>
      </w:r>
      <w:r w:rsidR="00EF5B26">
        <w:rPr>
          <w:b/>
        </w:rPr>
        <w:t xml:space="preserve"> de l</w:t>
      </w:r>
      <w:r w:rsidR="00DE5DA8">
        <w:rPr>
          <w:b/>
        </w:rPr>
        <w:t>a fonction d’</w:t>
      </w:r>
      <w:r w:rsidR="00EF5B26">
        <w:rPr>
          <w:b/>
        </w:rPr>
        <w:t>Aidant Proche</w:t>
      </w:r>
    </w:p>
    <w:p w:rsidR="00D72329" w:rsidRDefault="00D72329" w:rsidP="00C23CA0">
      <w:pPr>
        <w:jc w:val="center"/>
        <w:rPr>
          <w:b/>
        </w:rPr>
      </w:pPr>
    </w:p>
    <w:p w:rsidR="00D72329" w:rsidRDefault="00D72329" w:rsidP="00C23CA0">
      <w:pPr>
        <w:jc w:val="center"/>
        <w:rPr>
          <w:b/>
        </w:rPr>
      </w:pPr>
      <w:r>
        <w:rPr>
          <w:noProof/>
          <w:lang w:eastAsia="fr-BE"/>
        </w:rPr>
        <w:drawing>
          <wp:inline distT="0" distB="0" distL="0" distR="0" wp14:anchorId="571BA4B8" wp14:editId="5A8B1CDB">
            <wp:extent cx="2504661" cy="1878560"/>
            <wp:effectExtent l="0" t="0" r="0" b="7620"/>
            <wp:docPr id="1" name="Image 1" descr="C:\Users\personne 4\Documents\Asbl_Aidants_Proches\20130622 JNAP 2013\P622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ne 4\Documents\Asbl_Aidants_Proches\20130622 JNAP 2013\P62203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9864" cy="1882463"/>
                    </a:xfrm>
                    <a:prstGeom prst="rect">
                      <a:avLst/>
                    </a:prstGeom>
                    <a:noFill/>
                    <a:ln>
                      <a:noFill/>
                    </a:ln>
                  </pic:spPr>
                </pic:pic>
              </a:graphicData>
            </a:graphic>
          </wp:inline>
        </w:drawing>
      </w:r>
    </w:p>
    <w:p w:rsidR="00D72329" w:rsidRDefault="00D72329" w:rsidP="00D72329"/>
    <w:p w:rsidR="00EF5B26" w:rsidRDefault="00EF5B26" w:rsidP="00EF5B26">
      <w:pPr>
        <w:shd w:val="clear" w:color="auto" w:fill="FFFFFF"/>
        <w:spacing w:after="0" w:line="240" w:lineRule="auto"/>
        <w:rPr>
          <w:szCs w:val="24"/>
        </w:rPr>
      </w:pPr>
      <w:r w:rsidRPr="00DA0C59">
        <w:rPr>
          <w:szCs w:val="24"/>
        </w:rPr>
        <w:t>En guise d’introduction, il est opport</w:t>
      </w:r>
      <w:r w:rsidR="00CB1755" w:rsidRPr="00DA0C59">
        <w:rPr>
          <w:szCs w:val="24"/>
        </w:rPr>
        <w:t>un de reprendre quelques mot</w:t>
      </w:r>
      <w:r w:rsidRPr="00DA0C59">
        <w:rPr>
          <w:szCs w:val="24"/>
        </w:rPr>
        <w:t xml:space="preserve">s </w:t>
      </w:r>
      <w:r w:rsidR="00CB1755" w:rsidRPr="00DA0C59">
        <w:rPr>
          <w:szCs w:val="24"/>
        </w:rPr>
        <w:t xml:space="preserve">du communiqué de presse </w:t>
      </w:r>
      <w:r w:rsidRPr="00DA0C59">
        <w:rPr>
          <w:szCs w:val="24"/>
        </w:rPr>
        <w:t xml:space="preserve">de Monsieur Philippe </w:t>
      </w:r>
      <w:proofErr w:type="spellStart"/>
      <w:r w:rsidRPr="00DA0C59">
        <w:rPr>
          <w:szCs w:val="24"/>
        </w:rPr>
        <w:t>Courard</w:t>
      </w:r>
      <w:proofErr w:type="spellEnd"/>
      <w:r w:rsidRPr="00DA0C59">
        <w:rPr>
          <w:szCs w:val="24"/>
        </w:rPr>
        <w:t>, Secrétaire d’Etat</w:t>
      </w:r>
      <w:r w:rsidR="00C23CA0" w:rsidRPr="00DA0C59">
        <w:rPr>
          <w:szCs w:val="24"/>
        </w:rPr>
        <w:t xml:space="preserve"> </w:t>
      </w:r>
      <w:r w:rsidRPr="00DA0C59">
        <w:rPr>
          <w:szCs w:val="24"/>
        </w:rPr>
        <w:t>aux Affaires Sociales et aux personnes handicapées</w:t>
      </w:r>
      <w:r w:rsidR="00CB1755" w:rsidRPr="00DA0C59">
        <w:rPr>
          <w:szCs w:val="24"/>
        </w:rPr>
        <w:t xml:space="preserve">, nous annonçant </w:t>
      </w:r>
      <w:r w:rsidR="00780163">
        <w:rPr>
          <w:szCs w:val="24"/>
        </w:rPr>
        <w:t xml:space="preserve">en mai 2013 </w:t>
      </w:r>
      <w:r w:rsidR="00CB1755" w:rsidRPr="00DA0C59">
        <w:rPr>
          <w:szCs w:val="24"/>
        </w:rPr>
        <w:t>un Avant-Projet de loi concernant la reconnaissance de l’aidant proche</w:t>
      </w:r>
      <w:r w:rsidR="00DA0C59">
        <w:rPr>
          <w:szCs w:val="24"/>
        </w:rPr>
        <w:t xml:space="preserve"> : </w:t>
      </w:r>
    </w:p>
    <w:p w:rsidR="00DA0C59" w:rsidRPr="00DA0C59" w:rsidRDefault="00DA0C59" w:rsidP="00EF5B26">
      <w:pPr>
        <w:shd w:val="clear" w:color="auto" w:fill="FFFFFF"/>
        <w:spacing w:after="0" w:line="240" w:lineRule="auto"/>
        <w:rPr>
          <w:rFonts w:ascii="Arial" w:eastAsia="Times New Roman" w:hAnsi="Arial" w:cs="Arial"/>
          <w:sz w:val="20"/>
          <w:szCs w:val="18"/>
          <w:lang w:eastAsia="fr-BE"/>
        </w:rPr>
      </w:pPr>
    </w:p>
    <w:p w:rsidR="00C23CA0" w:rsidRDefault="00C23CA0" w:rsidP="00DA0C59">
      <w:pPr>
        <w:shd w:val="clear" w:color="auto" w:fill="FFFFFF"/>
        <w:spacing w:after="0" w:line="240" w:lineRule="auto"/>
        <w:jc w:val="center"/>
        <w:rPr>
          <w:rFonts w:ascii="Arial" w:eastAsia="Times New Roman" w:hAnsi="Arial" w:cs="Arial"/>
          <w:sz w:val="18"/>
          <w:szCs w:val="17"/>
          <w:lang w:eastAsia="fr-BE"/>
        </w:rPr>
      </w:pPr>
      <w:r w:rsidRPr="00DA0C59">
        <w:rPr>
          <w:rFonts w:ascii="Arial" w:eastAsia="Times New Roman" w:hAnsi="Arial" w:cs="Arial"/>
          <w:sz w:val="20"/>
          <w:szCs w:val="18"/>
          <w:lang w:eastAsia="fr-BE"/>
        </w:rPr>
        <w:t>«</w:t>
      </w:r>
      <w:r w:rsidRPr="00DA0C59">
        <w:rPr>
          <w:rFonts w:ascii="Arial" w:eastAsia="Times New Roman" w:hAnsi="Arial" w:cs="Arial"/>
          <w:i/>
          <w:iCs/>
          <w:sz w:val="20"/>
          <w:lang w:eastAsia="fr-BE"/>
        </w:rPr>
        <w:t> Cette reconnaissance, si elle est essentielle et naturelle à mes yeux, n’entend cependant pas se substituer aux politiques développées par toutes les autorités publiques, à quelque niveau de pouvoir que ce soi</w:t>
      </w:r>
      <w:r w:rsidRPr="00DA0C59">
        <w:rPr>
          <w:rFonts w:ascii="Arial" w:eastAsia="Times New Roman" w:hAnsi="Arial" w:cs="Arial"/>
          <w:i/>
          <w:iCs/>
          <w:sz w:val="20"/>
          <w:szCs w:val="18"/>
          <w:lang w:eastAsia="fr-BE"/>
        </w:rPr>
        <w:t>t</w:t>
      </w:r>
      <w:r w:rsidRPr="00DA0C59">
        <w:rPr>
          <w:rFonts w:ascii="Arial" w:eastAsia="Times New Roman" w:hAnsi="Arial" w:cs="Arial"/>
          <w:sz w:val="20"/>
          <w:szCs w:val="18"/>
          <w:lang w:eastAsia="fr-BE"/>
        </w:rPr>
        <w:t>, tient encore à préciser</w:t>
      </w:r>
      <w:r w:rsidRPr="00DA0C59">
        <w:rPr>
          <w:rFonts w:ascii="Arial" w:eastAsia="Times New Roman" w:hAnsi="Arial" w:cs="Arial"/>
          <w:bCs/>
          <w:sz w:val="20"/>
          <w:szCs w:val="18"/>
          <w:lang w:eastAsia="fr-BE"/>
        </w:rPr>
        <w:t xml:space="preserve"> </w:t>
      </w:r>
      <w:r w:rsidRPr="00DA0C59">
        <w:rPr>
          <w:rFonts w:ascii="Arial" w:eastAsia="Times New Roman" w:hAnsi="Arial" w:cs="Arial"/>
          <w:bCs/>
          <w:sz w:val="20"/>
          <w:lang w:eastAsia="fr-BE"/>
        </w:rPr>
        <w:t xml:space="preserve">Philippe </w:t>
      </w:r>
      <w:proofErr w:type="spellStart"/>
      <w:r w:rsidRPr="00DA0C59">
        <w:rPr>
          <w:rFonts w:ascii="Arial" w:eastAsia="Times New Roman" w:hAnsi="Arial" w:cs="Arial"/>
          <w:bCs/>
          <w:sz w:val="20"/>
          <w:lang w:eastAsia="fr-BE"/>
        </w:rPr>
        <w:t>Courar</w:t>
      </w:r>
      <w:r w:rsidRPr="00DA0C59">
        <w:rPr>
          <w:rFonts w:ascii="Arial" w:eastAsia="Times New Roman" w:hAnsi="Arial" w:cs="Arial"/>
          <w:bCs/>
          <w:sz w:val="20"/>
          <w:szCs w:val="18"/>
          <w:lang w:eastAsia="fr-BE"/>
        </w:rPr>
        <w:t>d</w:t>
      </w:r>
      <w:proofErr w:type="spellEnd"/>
      <w:r w:rsidRPr="00DA0C59">
        <w:rPr>
          <w:rFonts w:ascii="Arial" w:eastAsia="Times New Roman" w:hAnsi="Arial" w:cs="Arial"/>
          <w:sz w:val="20"/>
          <w:szCs w:val="18"/>
          <w:lang w:eastAsia="fr-BE"/>
        </w:rPr>
        <w:t>.</w:t>
      </w:r>
      <w:r w:rsidRPr="00DA0C59">
        <w:rPr>
          <w:rFonts w:ascii="Arial" w:eastAsia="Times New Roman" w:hAnsi="Arial" w:cs="Arial"/>
          <w:i/>
          <w:iCs/>
          <w:sz w:val="20"/>
          <w:lang w:eastAsia="fr-BE"/>
        </w:rPr>
        <w:t> Les services, notamment d’accueil, d’aide et d’assistance aux personnes handicapées, doivent continuer à être développés. On ne peut contraindre certains de rentrer dans une relation d’aidant proche en raison de l’insuffisance des aides professionnelles. Il s’agit plutôt d’offrir un maximum de solutions, différentes et complémentaires, aux personnes concernées, en fonction de leurs besoins et de leur choix de vie</w:t>
      </w:r>
      <w:r w:rsidRPr="00DA0C59">
        <w:rPr>
          <w:rFonts w:ascii="Arial" w:eastAsia="Times New Roman" w:hAnsi="Arial" w:cs="Arial"/>
          <w:i/>
          <w:iCs/>
          <w:sz w:val="20"/>
          <w:szCs w:val="18"/>
          <w:lang w:eastAsia="fr-BE"/>
        </w:rPr>
        <w:t>.</w:t>
      </w:r>
      <w:r w:rsidRPr="00DA0C59">
        <w:rPr>
          <w:rFonts w:ascii="Arial" w:eastAsia="Times New Roman" w:hAnsi="Arial" w:cs="Arial"/>
          <w:sz w:val="20"/>
          <w:szCs w:val="18"/>
          <w:lang w:eastAsia="fr-BE"/>
        </w:rPr>
        <w:t> </w:t>
      </w:r>
      <w:r w:rsidRPr="00DA0C59">
        <w:rPr>
          <w:rFonts w:ascii="Arial" w:eastAsia="Times New Roman" w:hAnsi="Arial" w:cs="Arial"/>
          <w:sz w:val="18"/>
          <w:szCs w:val="17"/>
          <w:lang w:eastAsia="fr-BE"/>
        </w:rPr>
        <w:t>»</w:t>
      </w:r>
    </w:p>
    <w:p w:rsidR="00DE5DA8" w:rsidRDefault="00DE5DA8" w:rsidP="00DA0C59">
      <w:pPr>
        <w:shd w:val="clear" w:color="auto" w:fill="FFFFFF"/>
        <w:spacing w:after="0" w:line="240" w:lineRule="auto"/>
        <w:jc w:val="center"/>
        <w:rPr>
          <w:rFonts w:ascii="Arial" w:eastAsia="Times New Roman" w:hAnsi="Arial" w:cs="Arial"/>
          <w:sz w:val="18"/>
          <w:szCs w:val="17"/>
          <w:lang w:eastAsia="fr-BE"/>
        </w:rPr>
      </w:pPr>
    </w:p>
    <w:p w:rsidR="00DE5DA8" w:rsidRPr="00277CA5" w:rsidRDefault="00DE5DA8" w:rsidP="00DE5DA8">
      <w:pPr>
        <w:shd w:val="clear" w:color="auto" w:fill="FFFFFF"/>
        <w:spacing w:after="0" w:line="240" w:lineRule="auto"/>
        <w:rPr>
          <w:rFonts w:eastAsia="Times New Roman" w:cs="Arial"/>
          <w:lang w:eastAsia="fr-BE"/>
        </w:rPr>
      </w:pPr>
      <w:r w:rsidRPr="00277CA5">
        <w:rPr>
          <w:rFonts w:eastAsia="Times New Roman" w:cs="Arial"/>
          <w:b/>
          <w:u w:val="single"/>
          <w:lang w:eastAsia="fr-BE"/>
        </w:rPr>
        <w:t>Note de l’</w:t>
      </w:r>
      <w:proofErr w:type="spellStart"/>
      <w:r w:rsidRPr="00277CA5">
        <w:rPr>
          <w:rFonts w:eastAsia="Times New Roman" w:cs="Arial"/>
          <w:b/>
          <w:u w:val="single"/>
          <w:lang w:eastAsia="fr-BE"/>
        </w:rPr>
        <w:t>asbl</w:t>
      </w:r>
      <w:proofErr w:type="spellEnd"/>
      <w:r w:rsidRPr="00277CA5">
        <w:rPr>
          <w:rFonts w:eastAsia="Times New Roman" w:cs="Arial"/>
          <w:b/>
          <w:u w:val="single"/>
          <w:lang w:eastAsia="fr-BE"/>
        </w:rPr>
        <w:t> :</w:t>
      </w:r>
      <w:r w:rsidR="0060357B" w:rsidRPr="00277CA5">
        <w:rPr>
          <w:rFonts w:eastAsia="Times New Roman" w:cs="Arial"/>
          <w:lang w:eastAsia="fr-BE"/>
        </w:rPr>
        <w:t xml:space="preserve"> La</w:t>
      </w:r>
      <w:r w:rsidRPr="00277CA5">
        <w:rPr>
          <w:rFonts w:eastAsia="Times New Roman" w:cs="Arial"/>
          <w:lang w:eastAsia="fr-BE"/>
        </w:rPr>
        <w:t xml:space="preserve"> position</w:t>
      </w:r>
      <w:r w:rsidR="0060357B" w:rsidRPr="00277CA5">
        <w:rPr>
          <w:rFonts w:eastAsia="Times New Roman" w:cs="Arial"/>
          <w:lang w:eastAsia="fr-BE"/>
        </w:rPr>
        <w:t xml:space="preserve"> de l’</w:t>
      </w:r>
      <w:proofErr w:type="spellStart"/>
      <w:r w:rsidR="0060357B" w:rsidRPr="00277CA5">
        <w:rPr>
          <w:rFonts w:eastAsia="Times New Roman" w:cs="Arial"/>
          <w:lang w:eastAsia="fr-BE"/>
        </w:rPr>
        <w:t>asbl</w:t>
      </w:r>
      <w:proofErr w:type="spellEnd"/>
      <w:r w:rsidR="0060357B" w:rsidRPr="00277CA5">
        <w:rPr>
          <w:rFonts w:eastAsia="Times New Roman" w:cs="Arial"/>
          <w:lang w:eastAsia="fr-BE"/>
        </w:rPr>
        <w:t xml:space="preserve"> Aidants Proches</w:t>
      </w:r>
      <w:r w:rsidRPr="00277CA5">
        <w:rPr>
          <w:rFonts w:eastAsia="Times New Roman" w:cs="Arial"/>
          <w:lang w:eastAsia="fr-BE"/>
        </w:rPr>
        <w:t xml:space="preserve"> est de souhaiter la reconnaissance de </w:t>
      </w:r>
      <w:r w:rsidRPr="00277CA5">
        <w:rPr>
          <w:rFonts w:eastAsia="Times New Roman" w:cs="Arial"/>
          <w:u w:val="single"/>
          <w:lang w:eastAsia="fr-BE"/>
        </w:rPr>
        <w:t>la fonction d</w:t>
      </w:r>
      <w:r w:rsidR="005E14BA" w:rsidRPr="00277CA5">
        <w:rPr>
          <w:rFonts w:eastAsia="Times New Roman" w:cs="Arial"/>
          <w:u w:val="single"/>
          <w:lang w:eastAsia="fr-BE"/>
        </w:rPr>
        <w:t>e l’</w:t>
      </w:r>
      <w:r w:rsidRPr="00277CA5">
        <w:rPr>
          <w:rFonts w:eastAsia="Times New Roman" w:cs="Arial"/>
          <w:u w:val="single"/>
          <w:lang w:eastAsia="fr-BE"/>
        </w:rPr>
        <w:t>aidant</w:t>
      </w:r>
      <w:r w:rsidR="005E14BA" w:rsidRPr="00277CA5">
        <w:rPr>
          <w:rFonts w:eastAsia="Times New Roman" w:cs="Arial"/>
          <w:u w:val="single"/>
          <w:lang w:eastAsia="fr-BE"/>
        </w:rPr>
        <w:t xml:space="preserve"> proche</w:t>
      </w:r>
      <w:r w:rsidRPr="00277CA5">
        <w:rPr>
          <w:rFonts w:eastAsia="Times New Roman" w:cs="Arial"/>
          <w:lang w:eastAsia="fr-BE"/>
        </w:rPr>
        <w:t xml:space="preserve">, plutôt que d’utiliser le terme statut, car le statut risque de donner une idée de cloisonnement, ce qui n’est pas souhaitable. </w:t>
      </w:r>
    </w:p>
    <w:p w:rsidR="00DE5DA8" w:rsidRPr="00277CA5" w:rsidRDefault="00DE5DA8" w:rsidP="00DE5DA8">
      <w:pPr>
        <w:shd w:val="clear" w:color="auto" w:fill="FFFFFF"/>
        <w:spacing w:after="0" w:line="240" w:lineRule="auto"/>
        <w:rPr>
          <w:rFonts w:eastAsia="Times New Roman" w:cs="Arial"/>
          <w:u w:val="single"/>
          <w:lang w:eastAsia="fr-BE"/>
        </w:rPr>
      </w:pPr>
      <w:r w:rsidRPr="00277CA5">
        <w:rPr>
          <w:rFonts w:eastAsia="Times New Roman" w:cs="Arial"/>
          <w:lang w:eastAsia="fr-BE"/>
        </w:rPr>
        <w:t>Il est essentiel de retrouver à chaque instant et suivant l</w:t>
      </w:r>
      <w:r w:rsidR="005E14BA" w:rsidRPr="00277CA5">
        <w:rPr>
          <w:rFonts w:eastAsia="Times New Roman" w:cs="Arial"/>
          <w:lang w:eastAsia="fr-BE"/>
        </w:rPr>
        <w:t>a situation individuelle de l’</w:t>
      </w:r>
      <w:r w:rsidRPr="00277CA5">
        <w:rPr>
          <w:rFonts w:eastAsia="Times New Roman" w:cs="Arial"/>
          <w:lang w:eastAsia="fr-BE"/>
        </w:rPr>
        <w:t>aidant</w:t>
      </w:r>
      <w:r w:rsidR="005E14BA" w:rsidRPr="00277CA5">
        <w:rPr>
          <w:rFonts w:eastAsia="Times New Roman" w:cs="Arial"/>
          <w:lang w:eastAsia="fr-BE"/>
        </w:rPr>
        <w:t>,</w:t>
      </w:r>
      <w:r w:rsidR="003C6DF5" w:rsidRPr="00277CA5">
        <w:rPr>
          <w:rFonts w:eastAsia="Times New Roman" w:cs="Arial"/>
          <w:lang w:eastAsia="fr-BE"/>
        </w:rPr>
        <w:t xml:space="preserve"> </w:t>
      </w:r>
      <w:r w:rsidRPr="00277CA5">
        <w:rPr>
          <w:rFonts w:eastAsia="Times New Roman" w:cs="Arial"/>
          <w:lang w:eastAsia="fr-BE"/>
        </w:rPr>
        <w:t xml:space="preserve">ses propres besoins et les réponses auxquelles il est en droit d’attendre. </w:t>
      </w:r>
    </w:p>
    <w:p w:rsidR="00ED2074" w:rsidRPr="00277CA5" w:rsidRDefault="00DE5DA8" w:rsidP="00277CA5">
      <w:pPr>
        <w:rPr>
          <w:sz w:val="24"/>
          <w:szCs w:val="24"/>
        </w:rPr>
      </w:pPr>
      <w:r w:rsidRPr="00416A5B">
        <w:rPr>
          <w:sz w:val="24"/>
          <w:szCs w:val="24"/>
        </w:rPr>
        <w:t>-------------------------------</w:t>
      </w:r>
    </w:p>
    <w:p w:rsidR="00780163" w:rsidRDefault="00780163" w:rsidP="00C23CA0">
      <w:pPr>
        <w:pStyle w:val="Paragraphedeliste"/>
        <w:ind w:left="0"/>
      </w:pPr>
      <w:r w:rsidRPr="00277CA5">
        <w:t>Les aidants participant</w:t>
      </w:r>
      <w:r w:rsidR="00416A5B" w:rsidRPr="00277CA5">
        <w:t>s</w:t>
      </w:r>
      <w:r w:rsidRPr="00277CA5">
        <w:t xml:space="preserve"> aux ateliers </w:t>
      </w:r>
      <w:r w:rsidR="00416A5B" w:rsidRPr="00277CA5">
        <w:t xml:space="preserve">de la Journée des Aidants de ce 22 juin 2013 </w:t>
      </w:r>
      <w:r w:rsidRPr="00277CA5">
        <w:t>viennent en représentation de multiples situations de dépendance de l’aidé</w:t>
      </w:r>
      <w:r w:rsidR="005E14BA" w:rsidRPr="00277CA5">
        <w:t xml:space="preserve"> (tous les cas particuliers</w:t>
      </w:r>
      <w:r w:rsidR="005074CA" w:rsidRPr="00277CA5">
        <w:t xml:space="preserve"> ne sont pas repris ici,</w:t>
      </w:r>
      <w:r w:rsidR="005E14BA" w:rsidRPr="00277CA5">
        <w:t xml:space="preserve"> nous vous relayons</w:t>
      </w:r>
      <w:r w:rsidR="005074CA" w:rsidRPr="00277CA5">
        <w:t xml:space="preserve"> un survol des</w:t>
      </w:r>
      <w:r w:rsidR="005E14BA" w:rsidRPr="00277CA5">
        <w:t xml:space="preserve"> diverses</w:t>
      </w:r>
      <w:r w:rsidR="005074CA" w:rsidRPr="00277CA5">
        <w:t xml:space="preserve"> problématiqu</w:t>
      </w:r>
      <w:r w:rsidR="005E14BA" w:rsidRPr="00277CA5">
        <w:t>es énoncées</w:t>
      </w:r>
      <w:r w:rsidR="005074CA" w:rsidRPr="00277CA5">
        <w:t>)</w:t>
      </w:r>
      <w:r w:rsidRPr="00277CA5">
        <w:t xml:space="preserve"> : </w:t>
      </w:r>
    </w:p>
    <w:p w:rsidR="001F6F39" w:rsidRPr="00277CA5" w:rsidRDefault="001F6F39" w:rsidP="00C23CA0">
      <w:pPr>
        <w:pStyle w:val="Paragraphedeliste"/>
        <w:ind w:left="0"/>
      </w:pPr>
    </w:p>
    <w:p w:rsidR="00780163" w:rsidRPr="00277CA5" w:rsidRDefault="00780163" w:rsidP="005074CA">
      <w:pPr>
        <w:pStyle w:val="Paragraphedeliste"/>
        <w:numPr>
          <w:ilvl w:val="0"/>
          <w:numId w:val="5"/>
        </w:numPr>
      </w:pPr>
      <w:r w:rsidRPr="00277CA5">
        <w:t>Autisme sévère</w:t>
      </w:r>
      <w:r w:rsidR="005074CA" w:rsidRPr="00277CA5">
        <w:t xml:space="preserve"> de l’enfant</w:t>
      </w:r>
      <w:r w:rsidRPr="00277CA5">
        <w:t xml:space="preserve">,  </w:t>
      </w:r>
    </w:p>
    <w:p w:rsidR="00780163" w:rsidRPr="00277CA5" w:rsidRDefault="00780163" w:rsidP="005074CA">
      <w:pPr>
        <w:pStyle w:val="Paragraphedeliste"/>
        <w:numPr>
          <w:ilvl w:val="0"/>
          <w:numId w:val="5"/>
        </w:numPr>
      </w:pPr>
      <w:r w:rsidRPr="00277CA5">
        <w:lastRenderedPageBreak/>
        <w:t>Suites de poliomyélite</w:t>
      </w:r>
      <w:r w:rsidR="005074CA" w:rsidRPr="00277CA5">
        <w:t xml:space="preserve"> du conjoint</w:t>
      </w:r>
      <w:r w:rsidRPr="00277CA5">
        <w:t xml:space="preserve">, </w:t>
      </w:r>
    </w:p>
    <w:p w:rsidR="00C23CA0" w:rsidRPr="00277CA5" w:rsidRDefault="00780163" w:rsidP="005074CA">
      <w:pPr>
        <w:pStyle w:val="Paragraphedeliste"/>
        <w:numPr>
          <w:ilvl w:val="0"/>
          <w:numId w:val="5"/>
        </w:numPr>
      </w:pPr>
      <w:r w:rsidRPr="00277CA5">
        <w:t xml:space="preserve">Polyhandicap d’un des 4 enfants et handicap des deux parents de l’aidant, </w:t>
      </w:r>
    </w:p>
    <w:p w:rsidR="00730997" w:rsidRPr="00277CA5" w:rsidRDefault="00730997" w:rsidP="005074CA">
      <w:pPr>
        <w:pStyle w:val="Paragraphedeliste"/>
        <w:numPr>
          <w:ilvl w:val="0"/>
          <w:numId w:val="5"/>
        </w:numPr>
      </w:pPr>
      <w:r w:rsidRPr="00277CA5">
        <w:t>Handicap  causé par Infirmité Motrice Cérébrale (IMC)</w:t>
      </w:r>
    </w:p>
    <w:p w:rsidR="00780163" w:rsidRPr="00277CA5" w:rsidRDefault="00780163" w:rsidP="005074CA">
      <w:pPr>
        <w:pStyle w:val="Paragraphedeliste"/>
        <w:numPr>
          <w:ilvl w:val="0"/>
          <w:numId w:val="5"/>
        </w:numPr>
      </w:pPr>
      <w:r w:rsidRPr="00277CA5">
        <w:t>Aidant atteint d’invalidité à 80 % et soins à des parents très âgés</w:t>
      </w:r>
    </w:p>
    <w:p w:rsidR="00780163" w:rsidRPr="00277CA5" w:rsidRDefault="00780163" w:rsidP="005074CA">
      <w:pPr>
        <w:pStyle w:val="Paragraphedeliste"/>
        <w:numPr>
          <w:ilvl w:val="0"/>
          <w:numId w:val="5"/>
        </w:numPr>
      </w:pPr>
      <w:r w:rsidRPr="00277CA5">
        <w:t>Myopathie</w:t>
      </w:r>
      <w:r w:rsidR="005074CA" w:rsidRPr="00277CA5">
        <w:t xml:space="preserve"> de l’enfant</w:t>
      </w:r>
      <w:r w:rsidRPr="00277CA5">
        <w:t xml:space="preserve">, </w:t>
      </w:r>
    </w:p>
    <w:p w:rsidR="005074CA" w:rsidRPr="00277CA5" w:rsidRDefault="005074CA" w:rsidP="005074CA">
      <w:pPr>
        <w:pStyle w:val="Paragraphedeliste"/>
        <w:numPr>
          <w:ilvl w:val="0"/>
          <w:numId w:val="5"/>
        </w:numPr>
      </w:pPr>
      <w:r w:rsidRPr="00277CA5">
        <w:t>Aidante sœur d’une aidée avec trisomie et devant se libérer d’activités professionnelles pour accompagner la sœur dans les soins d’un cancer du sein.</w:t>
      </w:r>
    </w:p>
    <w:p w:rsidR="005074CA" w:rsidRPr="00277CA5" w:rsidRDefault="005074CA" w:rsidP="005074CA">
      <w:pPr>
        <w:pStyle w:val="Paragraphedeliste"/>
        <w:numPr>
          <w:ilvl w:val="0"/>
          <w:numId w:val="5"/>
        </w:numPr>
      </w:pPr>
      <w:r w:rsidRPr="00277CA5">
        <w:t>Mari Parkinson, maman grabataire</w:t>
      </w:r>
    </w:p>
    <w:p w:rsidR="00780163" w:rsidRPr="00277CA5" w:rsidRDefault="005074CA" w:rsidP="005074CA">
      <w:pPr>
        <w:pStyle w:val="Paragraphedeliste"/>
        <w:numPr>
          <w:ilvl w:val="0"/>
          <w:numId w:val="5"/>
        </w:numPr>
      </w:pPr>
      <w:r w:rsidRPr="00277CA5">
        <w:t>Conjointe</w:t>
      </w:r>
      <w:r w:rsidR="005E14BA" w:rsidRPr="00277CA5">
        <w:t xml:space="preserve"> âgée de 80 ans</w:t>
      </w:r>
      <w:r w:rsidRPr="00277CA5">
        <w:t xml:space="preserve"> impotente, suite à accident</w:t>
      </w:r>
      <w:r w:rsidR="005E14BA" w:rsidRPr="00277CA5">
        <w:t>.</w:t>
      </w:r>
    </w:p>
    <w:p w:rsidR="005074CA" w:rsidRPr="00277CA5" w:rsidRDefault="005074CA" w:rsidP="005074CA">
      <w:pPr>
        <w:pStyle w:val="Paragraphedeliste"/>
        <w:numPr>
          <w:ilvl w:val="0"/>
          <w:numId w:val="5"/>
        </w:numPr>
      </w:pPr>
      <w:r w:rsidRPr="00277CA5">
        <w:t>Aidante en régime de travail « indépendant</w:t>
      </w:r>
      <w:r w:rsidR="005E14BA" w:rsidRPr="00277CA5">
        <w:t> »</w:t>
      </w:r>
      <w:r w:rsidRPr="00277CA5">
        <w:t>, Maman Alzheimer</w:t>
      </w:r>
    </w:p>
    <w:p w:rsidR="00DE5DA8" w:rsidRPr="00277CA5" w:rsidRDefault="00DE5DA8" w:rsidP="005074CA">
      <w:pPr>
        <w:pStyle w:val="Paragraphedeliste"/>
        <w:numPr>
          <w:ilvl w:val="0"/>
          <w:numId w:val="5"/>
        </w:numPr>
      </w:pPr>
      <w:r w:rsidRPr="00277CA5">
        <w:t>Aidant d’un beau- frère traumatisé crânien et de parents « dépendants »</w:t>
      </w:r>
    </w:p>
    <w:p w:rsidR="00272C7A" w:rsidRPr="00277CA5" w:rsidRDefault="00272C7A" w:rsidP="005074CA">
      <w:pPr>
        <w:pStyle w:val="Paragraphedeliste"/>
        <w:numPr>
          <w:ilvl w:val="0"/>
          <w:numId w:val="5"/>
        </w:numPr>
      </w:pPr>
      <w:r w:rsidRPr="00277CA5">
        <w:t>Père concerné par la maladie « orpheline » de son fils : La Maladie de Huntington</w:t>
      </w:r>
    </w:p>
    <w:p w:rsidR="00730997" w:rsidRDefault="00730997" w:rsidP="005074CA">
      <w:pPr>
        <w:pStyle w:val="Paragraphedeliste"/>
        <w:numPr>
          <w:ilvl w:val="0"/>
          <w:numId w:val="5"/>
        </w:numPr>
      </w:pPr>
      <w:r w:rsidRPr="00277CA5">
        <w:t>Maman d’un enfant traumatisé crânien</w:t>
      </w:r>
    </w:p>
    <w:p w:rsidR="00277CA5" w:rsidRPr="00277CA5" w:rsidRDefault="00277CA5" w:rsidP="005074CA">
      <w:pPr>
        <w:pStyle w:val="Paragraphedeliste"/>
        <w:numPr>
          <w:ilvl w:val="0"/>
          <w:numId w:val="5"/>
        </w:numPr>
      </w:pPr>
      <w:r>
        <w:t>Etc….</w:t>
      </w:r>
    </w:p>
    <w:p w:rsidR="00780163" w:rsidRPr="00277CA5" w:rsidRDefault="00780163" w:rsidP="00C23CA0">
      <w:pPr>
        <w:pStyle w:val="Paragraphedeliste"/>
        <w:ind w:left="0"/>
      </w:pPr>
    </w:p>
    <w:p w:rsidR="002F6C4E" w:rsidRPr="00277CA5" w:rsidRDefault="002F6C4E" w:rsidP="002F6C4E">
      <w:pPr>
        <w:pStyle w:val="Paragraphedeliste"/>
        <w:rPr>
          <w:b/>
        </w:rPr>
      </w:pPr>
    </w:p>
    <w:p w:rsidR="00DE5DA8" w:rsidRPr="00416A5B" w:rsidRDefault="00DE5DA8" w:rsidP="002F6C4E">
      <w:pPr>
        <w:pStyle w:val="Paragraphedeliste"/>
        <w:rPr>
          <w:b/>
        </w:rPr>
      </w:pPr>
    </w:p>
    <w:p w:rsidR="00DE5DA8" w:rsidRPr="00416A5B" w:rsidRDefault="00294390" w:rsidP="00DE5DA8">
      <w:pPr>
        <w:pStyle w:val="Paragraphedeliste"/>
        <w:ind w:left="0"/>
        <w:rPr>
          <w:sz w:val="28"/>
        </w:rPr>
      </w:pPr>
      <w:r w:rsidRPr="00416A5B">
        <w:rPr>
          <w:sz w:val="28"/>
          <w:u w:val="single"/>
        </w:rPr>
        <w:t>1. Témoignages</w:t>
      </w:r>
      <w:r w:rsidR="002F6C4E" w:rsidRPr="00416A5B">
        <w:rPr>
          <w:sz w:val="28"/>
          <w:u w:val="single"/>
        </w:rPr>
        <w:t xml:space="preserve"> e</w:t>
      </w:r>
      <w:r w:rsidR="002C49FB" w:rsidRPr="00416A5B">
        <w:rPr>
          <w:sz w:val="28"/>
          <w:u w:val="single"/>
        </w:rPr>
        <w:t>n séance</w:t>
      </w:r>
      <w:r w:rsidR="00AC7E7D" w:rsidRPr="00416A5B">
        <w:rPr>
          <w:sz w:val="28"/>
        </w:rPr>
        <w:t xml:space="preserve"> : </w:t>
      </w:r>
      <w:r w:rsidR="00DE5DA8" w:rsidRPr="00416A5B">
        <w:rPr>
          <w:sz w:val="28"/>
        </w:rPr>
        <w:t xml:space="preserve"> </w:t>
      </w:r>
    </w:p>
    <w:p w:rsidR="00ED2074" w:rsidRDefault="00ED2074" w:rsidP="005E14BA">
      <w:pPr>
        <w:pStyle w:val="Paragraphedeliste"/>
        <w:ind w:left="0"/>
        <w:jc w:val="center"/>
        <w:rPr>
          <w:b/>
        </w:rPr>
      </w:pPr>
    </w:p>
    <w:p w:rsidR="002C49FB" w:rsidRPr="00416A5B" w:rsidRDefault="00DE5DA8" w:rsidP="005E14BA">
      <w:pPr>
        <w:pStyle w:val="Paragraphedeliste"/>
        <w:ind w:left="0"/>
        <w:jc w:val="center"/>
      </w:pPr>
      <w:r w:rsidRPr="00416A5B">
        <w:rPr>
          <w:b/>
        </w:rPr>
        <w:t>Reconnaissance</w:t>
      </w:r>
      <w:r w:rsidR="005D0F97" w:rsidRPr="00416A5B">
        <w:rPr>
          <w:b/>
        </w:rPr>
        <w:t xml:space="preserve"> </w:t>
      </w:r>
      <w:r w:rsidRPr="00416A5B">
        <w:t xml:space="preserve">: parle t on de </w:t>
      </w:r>
      <w:r w:rsidR="00AC7E7D" w:rsidRPr="00416A5B">
        <w:t xml:space="preserve">question  de droit ? </w:t>
      </w:r>
      <w:proofErr w:type="gramStart"/>
      <w:r w:rsidR="00AC7E7D" w:rsidRPr="00416A5B">
        <w:t>de</w:t>
      </w:r>
      <w:proofErr w:type="gramEnd"/>
      <w:r w:rsidR="00AC7E7D" w:rsidRPr="00416A5B">
        <w:t xml:space="preserve"> statut ? </w:t>
      </w:r>
      <w:proofErr w:type="gramStart"/>
      <w:r w:rsidR="00AC7E7D" w:rsidRPr="00416A5B">
        <w:t>d’image</w:t>
      </w:r>
      <w:proofErr w:type="gramEnd"/>
      <w:r w:rsidR="00AC7E7D" w:rsidRPr="00416A5B">
        <w:t> ?</w:t>
      </w:r>
    </w:p>
    <w:p w:rsidR="001C2983" w:rsidRPr="00416A5B" w:rsidRDefault="001C2983" w:rsidP="00DE5DA8">
      <w:pPr>
        <w:pStyle w:val="Paragraphedeliste"/>
        <w:ind w:left="0"/>
      </w:pPr>
    </w:p>
    <w:p w:rsidR="001C2983" w:rsidRDefault="001C2983" w:rsidP="00DE5DA8">
      <w:pPr>
        <w:pStyle w:val="Paragraphedeliste"/>
        <w:ind w:left="0"/>
        <w:rPr>
          <w:u w:val="single"/>
        </w:rPr>
      </w:pPr>
      <w:r w:rsidRPr="00416A5B">
        <w:rPr>
          <w:u w:val="single"/>
        </w:rPr>
        <w:t xml:space="preserve">La reconnaissance </w:t>
      </w:r>
      <w:r w:rsidR="005E14BA" w:rsidRPr="00416A5B">
        <w:rPr>
          <w:u w:val="single"/>
        </w:rPr>
        <w:t xml:space="preserve">de </w:t>
      </w:r>
      <w:r w:rsidR="005E14BA" w:rsidRPr="00ED2074">
        <w:rPr>
          <w:b/>
          <w:u w:val="single"/>
        </w:rPr>
        <w:t xml:space="preserve">l’aidant </w:t>
      </w:r>
      <w:r w:rsidRPr="00ED2074">
        <w:rPr>
          <w:b/>
          <w:u w:val="single"/>
        </w:rPr>
        <w:t>pour l’aidant</w:t>
      </w:r>
      <w:r w:rsidRPr="00416A5B">
        <w:rPr>
          <w:u w:val="single"/>
        </w:rPr>
        <w:t xml:space="preserve"> : </w:t>
      </w:r>
    </w:p>
    <w:p w:rsidR="00ED2074" w:rsidRPr="00416A5B" w:rsidRDefault="00ED2074" w:rsidP="00DE5DA8">
      <w:pPr>
        <w:pStyle w:val="Paragraphedeliste"/>
        <w:ind w:left="0"/>
        <w:rPr>
          <w:u w:val="single"/>
        </w:rPr>
      </w:pPr>
    </w:p>
    <w:p w:rsidR="00AC7E7D" w:rsidRPr="00ED2074" w:rsidRDefault="00AC7E7D" w:rsidP="00ED2074">
      <w:pPr>
        <w:pStyle w:val="Paragraphedeliste"/>
        <w:numPr>
          <w:ilvl w:val="0"/>
          <w:numId w:val="6"/>
        </w:numPr>
      </w:pPr>
      <w:r w:rsidRPr="00416A5B">
        <w:t>reconnaissance du statut, principalement des femmes qui s’</w:t>
      </w:r>
      <w:r w:rsidR="00500CF3" w:rsidRPr="00416A5B">
        <w:t>arrêtent</w:t>
      </w:r>
      <w:r w:rsidRPr="00416A5B">
        <w:t xml:space="preserve"> de travailler pour s’occuper de quelqu’un … perte de revenu, perte du droit à la pension</w:t>
      </w:r>
    </w:p>
    <w:p w:rsidR="000651FD" w:rsidRPr="00416A5B" w:rsidRDefault="00500CF3" w:rsidP="00DE5DA8">
      <w:pPr>
        <w:pStyle w:val="Paragraphedeliste"/>
        <w:numPr>
          <w:ilvl w:val="0"/>
          <w:numId w:val="6"/>
        </w:numPr>
      </w:pPr>
      <w:r w:rsidRPr="00416A5B">
        <w:t xml:space="preserve">reconnaissance pour celui qui soutient l’aidant </w:t>
      </w:r>
      <w:r w:rsidR="000651FD" w:rsidRPr="00416A5B">
        <w:t xml:space="preserve"> (le conjoint qui travaille  et Madame à la maison qui prend en charge leur enfant handicapé) </w:t>
      </w:r>
      <w:r w:rsidRPr="00416A5B">
        <w:t>qu’est-ce qui arrive si Mr perd son travail ?</w:t>
      </w:r>
      <w:r w:rsidR="000651FD" w:rsidRPr="00416A5B">
        <w:t> : C’est toute la famille qui tombe dans la précarité.</w:t>
      </w:r>
      <w:r w:rsidRPr="00416A5B">
        <w:t xml:space="preserve"> …</w:t>
      </w:r>
    </w:p>
    <w:p w:rsidR="000651FD" w:rsidRPr="00416A5B" w:rsidRDefault="000651FD" w:rsidP="000651FD">
      <w:pPr>
        <w:pStyle w:val="Paragraphedeliste"/>
        <w:numPr>
          <w:ilvl w:val="0"/>
          <w:numId w:val="6"/>
        </w:numPr>
      </w:pPr>
      <w:r w:rsidRPr="00416A5B">
        <w:t>Reconnaissance dans les situations monoparentales ou « mono-revenus » ?</w:t>
      </w:r>
    </w:p>
    <w:p w:rsidR="001C2983" w:rsidRPr="00416A5B" w:rsidRDefault="001B6F12" w:rsidP="003D2215">
      <w:pPr>
        <w:pStyle w:val="Paragraphedeliste"/>
        <w:numPr>
          <w:ilvl w:val="0"/>
          <w:numId w:val="6"/>
        </w:numPr>
      </w:pPr>
      <w:r w:rsidRPr="00416A5B">
        <w:t>Avoir « un statut »</w:t>
      </w:r>
      <w:r w:rsidR="003D2215" w:rsidRPr="00416A5B">
        <w:t xml:space="preserve"> permettrait d’</w:t>
      </w:r>
      <w:r w:rsidR="001C2983" w:rsidRPr="00416A5B">
        <w:t>être reconnu comme aidant plutôt que d’être repris officiellement comme « sans emploi »</w:t>
      </w:r>
      <w:r w:rsidR="003D2215" w:rsidRPr="00416A5B">
        <w:t>.</w:t>
      </w:r>
    </w:p>
    <w:p w:rsidR="003D2215" w:rsidRPr="00416A5B" w:rsidRDefault="003D2215" w:rsidP="003D2215">
      <w:pPr>
        <w:pStyle w:val="Paragraphedeliste"/>
        <w:numPr>
          <w:ilvl w:val="0"/>
          <w:numId w:val="6"/>
        </w:numPr>
      </w:pPr>
      <w:r w:rsidRPr="00416A5B">
        <w:t xml:space="preserve">Reconnaissance </w:t>
      </w:r>
      <w:r w:rsidR="005E14BA" w:rsidRPr="00416A5B">
        <w:t xml:space="preserve">de la fonction d’aidant </w:t>
      </w:r>
      <w:r w:rsidRPr="00416A5B">
        <w:t xml:space="preserve">du membre de la famille qui accompagne un </w:t>
      </w:r>
      <w:r w:rsidR="00927359">
        <w:t>de ses</w:t>
      </w:r>
      <w:r w:rsidR="005E14BA" w:rsidRPr="00416A5B">
        <w:t xml:space="preserve"> proche</w:t>
      </w:r>
      <w:r w:rsidR="00927359">
        <w:t>s</w:t>
      </w:r>
      <w:r w:rsidR="005E14BA" w:rsidRPr="00416A5B">
        <w:t>, face aux autres membres de la famille.</w:t>
      </w:r>
    </w:p>
    <w:p w:rsidR="00272C7A" w:rsidRPr="00416A5B" w:rsidRDefault="00272C7A" w:rsidP="00272C7A">
      <w:pPr>
        <w:pStyle w:val="Paragraphedeliste"/>
        <w:numPr>
          <w:ilvl w:val="0"/>
          <w:numId w:val="6"/>
        </w:numPr>
      </w:pPr>
      <w:r w:rsidRPr="00416A5B">
        <w:t>Est-ce que ce terme est utile ?</w:t>
      </w:r>
    </w:p>
    <w:p w:rsidR="00272C7A" w:rsidRPr="00416A5B" w:rsidRDefault="00272C7A" w:rsidP="00272C7A">
      <w:pPr>
        <w:pStyle w:val="Paragraphedeliste"/>
        <w:numPr>
          <w:ilvl w:val="0"/>
          <w:numId w:val="6"/>
        </w:numPr>
      </w:pPr>
      <w:r w:rsidRPr="00416A5B">
        <w:t xml:space="preserve">Avant la </w:t>
      </w:r>
      <w:r w:rsidRPr="00416A5B">
        <w:rPr>
          <w:u w:val="single"/>
        </w:rPr>
        <w:t>reconnaissance</w:t>
      </w:r>
      <w:r w:rsidRPr="00416A5B">
        <w:t xml:space="preserve">, il </w:t>
      </w:r>
      <w:r w:rsidRPr="00865568">
        <w:t xml:space="preserve">faut la </w:t>
      </w:r>
      <w:r w:rsidRPr="00865568">
        <w:rPr>
          <w:b/>
          <w:u w:val="single"/>
        </w:rPr>
        <w:t>connaissance</w:t>
      </w:r>
      <w:r w:rsidRPr="00865568">
        <w:t xml:space="preserve"> d’abord</w:t>
      </w:r>
      <w:r w:rsidRPr="00416A5B">
        <w:t> ! la connaissance de la maladie, donc des besoins des malades. Formation et information de ceux qui devront prendre les décisions !</w:t>
      </w:r>
    </w:p>
    <w:p w:rsidR="00331850" w:rsidRPr="00416A5B" w:rsidRDefault="00927359" w:rsidP="00927359">
      <w:pPr>
        <w:pStyle w:val="Paragraphedeliste"/>
        <w:ind w:left="1416"/>
      </w:pPr>
      <w:r>
        <w:t xml:space="preserve">Remarque d’un participant : </w:t>
      </w:r>
      <w:r w:rsidR="00331850" w:rsidRPr="00416A5B">
        <w:t xml:space="preserve">à propos de la connaissance. : </w:t>
      </w:r>
      <w:proofErr w:type="gramStart"/>
      <w:r w:rsidR="00331850" w:rsidRPr="00416A5B">
        <w:t>un</w:t>
      </w:r>
      <w:proofErr w:type="gramEnd"/>
      <w:r w:rsidR="00331850" w:rsidRPr="00416A5B">
        <w:t xml:space="preserve"> aidant instruit et avec de l’argent accède plus et mieux à la connaissance ! On n’est pas tous égaux.</w:t>
      </w:r>
    </w:p>
    <w:p w:rsidR="00730997" w:rsidRPr="00416A5B" w:rsidRDefault="00730997" w:rsidP="00331850">
      <w:pPr>
        <w:pStyle w:val="Paragraphedeliste"/>
        <w:numPr>
          <w:ilvl w:val="0"/>
          <w:numId w:val="6"/>
        </w:numPr>
      </w:pPr>
      <w:r w:rsidRPr="00416A5B">
        <w:t xml:space="preserve">Une Maman a dû donner son renom à sa vie professionnelle pour aider son enfant. Elle s’est reconnue par elle-même comme une aidante proche. Comment arriver à ce que la </w:t>
      </w:r>
      <w:r w:rsidRPr="00416A5B">
        <w:rPr>
          <w:b/>
        </w:rPr>
        <w:t>société</w:t>
      </w:r>
      <w:r w:rsidRPr="00416A5B">
        <w:t xml:space="preserve"> reconnaisse ces années dans sa « carrière » ? Cherche-t-on une </w:t>
      </w:r>
      <w:r w:rsidRPr="00416A5B">
        <w:rPr>
          <w:b/>
        </w:rPr>
        <w:t>reconnaissance</w:t>
      </w:r>
      <w:r w:rsidRPr="00416A5B">
        <w:t xml:space="preserve"> ou une </w:t>
      </w:r>
      <w:r w:rsidRPr="00416A5B">
        <w:rPr>
          <w:b/>
        </w:rPr>
        <w:t>allocation</w:t>
      </w:r>
      <w:r w:rsidRPr="00416A5B">
        <w:t xml:space="preserve"> (donc prestataire de service, d’où conflit avec les professionnels !)  ou une </w:t>
      </w:r>
      <w:r w:rsidRPr="00416A5B">
        <w:rPr>
          <w:b/>
        </w:rPr>
        <w:t>indemnité</w:t>
      </w:r>
      <w:r w:rsidRPr="00416A5B">
        <w:t> ?</w:t>
      </w:r>
    </w:p>
    <w:p w:rsidR="00730997" w:rsidRPr="00416A5B" w:rsidRDefault="00730997" w:rsidP="003D2215">
      <w:pPr>
        <w:pStyle w:val="Paragraphedeliste"/>
        <w:ind w:left="0"/>
        <w:rPr>
          <w:u w:val="single"/>
        </w:rPr>
      </w:pPr>
    </w:p>
    <w:p w:rsidR="00ED2074" w:rsidRDefault="00ED2074" w:rsidP="003D2215">
      <w:pPr>
        <w:pStyle w:val="Paragraphedeliste"/>
        <w:ind w:left="0"/>
        <w:rPr>
          <w:u w:val="single"/>
        </w:rPr>
      </w:pPr>
    </w:p>
    <w:p w:rsidR="00857180" w:rsidRPr="00416A5B" w:rsidRDefault="00857180" w:rsidP="003D2215">
      <w:pPr>
        <w:pStyle w:val="Paragraphedeliste"/>
        <w:ind w:left="0"/>
        <w:rPr>
          <w:u w:val="single"/>
        </w:rPr>
      </w:pPr>
    </w:p>
    <w:p w:rsidR="003D2215" w:rsidRPr="00416A5B" w:rsidRDefault="003D2215" w:rsidP="003D2215">
      <w:pPr>
        <w:pStyle w:val="Paragraphedeliste"/>
        <w:ind w:left="0"/>
        <w:rPr>
          <w:u w:val="single"/>
        </w:rPr>
      </w:pPr>
      <w:r w:rsidRPr="00416A5B">
        <w:rPr>
          <w:u w:val="single"/>
        </w:rPr>
        <w:lastRenderedPageBreak/>
        <w:t xml:space="preserve">La reconnaissance de </w:t>
      </w:r>
      <w:r w:rsidRPr="00ED2074">
        <w:rPr>
          <w:b/>
          <w:u w:val="single"/>
        </w:rPr>
        <w:t>l’aidant face au professionnel</w:t>
      </w:r>
      <w:r w:rsidRPr="00416A5B">
        <w:rPr>
          <w:u w:val="single"/>
        </w:rPr>
        <w:t xml:space="preserve"> : </w:t>
      </w:r>
    </w:p>
    <w:p w:rsidR="003C6DF5" w:rsidRPr="00416A5B" w:rsidRDefault="003C6DF5" w:rsidP="003D2215">
      <w:pPr>
        <w:pStyle w:val="Paragraphedeliste"/>
        <w:ind w:left="0"/>
        <w:rPr>
          <w:u w:val="single"/>
        </w:rPr>
      </w:pPr>
    </w:p>
    <w:p w:rsidR="006153A1" w:rsidRPr="00416A5B" w:rsidRDefault="006153A1" w:rsidP="006153A1">
      <w:pPr>
        <w:pStyle w:val="Paragraphedeliste"/>
        <w:numPr>
          <w:ilvl w:val="0"/>
          <w:numId w:val="8"/>
        </w:numPr>
      </w:pPr>
      <w:r w:rsidRPr="00416A5B">
        <w:t>Les aidants proches</w:t>
      </w:r>
      <w:r w:rsidR="005E14BA" w:rsidRPr="00416A5B">
        <w:t xml:space="preserve"> (l’</w:t>
      </w:r>
      <w:proofErr w:type="spellStart"/>
      <w:r w:rsidR="005E14BA" w:rsidRPr="00416A5B">
        <w:t>asbl</w:t>
      </w:r>
      <w:proofErr w:type="spellEnd"/>
      <w:r w:rsidR="005E14BA" w:rsidRPr="00416A5B">
        <w:t>)</w:t>
      </w:r>
      <w:r w:rsidRPr="00416A5B">
        <w:t xml:space="preserve"> devraient informer les médecins, les professionnels… des lourdeurs de la tâche de ceux qui s’occupent d’un enfant gravement handicapé !</w:t>
      </w:r>
    </w:p>
    <w:p w:rsidR="00E5128E" w:rsidRPr="00416A5B" w:rsidRDefault="00E5128E" w:rsidP="008B2A1D">
      <w:pPr>
        <w:pStyle w:val="Paragraphedeliste"/>
        <w:numPr>
          <w:ilvl w:val="0"/>
          <w:numId w:val="8"/>
        </w:numPr>
        <w:spacing w:after="0"/>
      </w:pPr>
      <w:r w:rsidRPr="00416A5B">
        <w:rPr>
          <w:u w:val="single"/>
        </w:rPr>
        <w:t>Mr</w:t>
      </w:r>
      <w:r w:rsidR="006B003D" w:rsidRPr="00416A5B">
        <w:rPr>
          <w:u w:val="single"/>
        </w:rPr>
        <w:t>.</w:t>
      </w:r>
      <w:r w:rsidRPr="00416A5B">
        <w:rPr>
          <w:u w:val="single"/>
        </w:rPr>
        <w:t xml:space="preserve"> </w:t>
      </w:r>
      <w:proofErr w:type="gramStart"/>
      <w:r w:rsidRPr="00416A5B">
        <w:rPr>
          <w:u w:val="single"/>
        </w:rPr>
        <w:t>a</w:t>
      </w:r>
      <w:proofErr w:type="gramEnd"/>
      <w:r w:rsidRPr="00416A5B">
        <w:rPr>
          <w:u w:val="single"/>
        </w:rPr>
        <w:t xml:space="preserve"> besoin d’aide, épouse 80 ans très impotente </w:t>
      </w:r>
      <w:r w:rsidRPr="00416A5B">
        <w:t>:</w:t>
      </w:r>
      <w:r w:rsidR="00927359">
        <w:t xml:space="preserve"> que faire ? F</w:t>
      </w:r>
      <w:r w:rsidRPr="00416A5B">
        <w:t>emme de ménage ?</w:t>
      </w:r>
      <w:r w:rsidR="00927359">
        <w:t xml:space="preserve">  T</w:t>
      </w:r>
      <w:r w:rsidRPr="00416A5B">
        <w:t xml:space="preserve">itre service ? ces handicaps entraînent des frais conséquents. </w:t>
      </w:r>
    </w:p>
    <w:p w:rsidR="006B003D" w:rsidRPr="00416A5B" w:rsidRDefault="00E5128E" w:rsidP="006B003D">
      <w:pPr>
        <w:spacing w:after="0"/>
        <w:ind w:left="1636"/>
      </w:pPr>
      <w:r w:rsidRPr="00416A5B">
        <w:t xml:space="preserve">Mr attend </w:t>
      </w:r>
      <w:r w:rsidR="00927359">
        <w:t>« </w:t>
      </w:r>
      <w:r w:rsidRPr="00416A5B">
        <w:t>quelque chose</w:t>
      </w:r>
      <w:r w:rsidR="00927359">
        <w:t> »</w:t>
      </w:r>
      <w:r w:rsidRPr="00416A5B">
        <w:t xml:space="preserve"> dans la reconnaissance de l’aidant proche. Peu ou pas d’aide de la mutuelle. Accident à un âge tel qu’on a alors le statut de personne âgée et donc peu d’aide possible (car moindre reconnaissance de l’incapacité) !</w:t>
      </w:r>
    </w:p>
    <w:p w:rsidR="006B003D" w:rsidRPr="00416A5B" w:rsidRDefault="006B003D" w:rsidP="006B003D">
      <w:pPr>
        <w:pStyle w:val="Paragraphedeliste"/>
        <w:numPr>
          <w:ilvl w:val="0"/>
          <w:numId w:val="8"/>
        </w:numPr>
      </w:pPr>
      <w:r w:rsidRPr="00416A5B">
        <w:t>reconnaissance = respect, respecté par le personnel soignant !</w:t>
      </w:r>
    </w:p>
    <w:p w:rsidR="00331850" w:rsidRPr="00416A5B" w:rsidRDefault="00331850" w:rsidP="006B003D">
      <w:pPr>
        <w:pStyle w:val="Paragraphedeliste"/>
        <w:numPr>
          <w:ilvl w:val="0"/>
          <w:numId w:val="8"/>
        </w:numPr>
      </w:pPr>
      <w:r w:rsidRPr="00416A5B">
        <w:t>Informer la mutuelle !</w:t>
      </w:r>
    </w:p>
    <w:p w:rsidR="003D2215" w:rsidRPr="00416A5B" w:rsidRDefault="003D2215" w:rsidP="003D2215">
      <w:pPr>
        <w:pStyle w:val="Paragraphedeliste"/>
        <w:ind w:left="0"/>
      </w:pPr>
    </w:p>
    <w:p w:rsidR="003D2215" w:rsidRPr="00416A5B" w:rsidRDefault="003D2215" w:rsidP="003D2215">
      <w:pPr>
        <w:pStyle w:val="Paragraphedeliste"/>
        <w:ind w:left="0"/>
        <w:rPr>
          <w:u w:val="single"/>
        </w:rPr>
      </w:pPr>
      <w:r w:rsidRPr="00416A5B">
        <w:rPr>
          <w:u w:val="single"/>
        </w:rPr>
        <w:t xml:space="preserve">La reconnaissance de </w:t>
      </w:r>
      <w:r w:rsidRPr="00030488">
        <w:rPr>
          <w:b/>
          <w:u w:val="single"/>
        </w:rPr>
        <w:t>l’aidant face  à la société :</w:t>
      </w:r>
      <w:r w:rsidRPr="00416A5B">
        <w:rPr>
          <w:u w:val="single"/>
        </w:rPr>
        <w:t xml:space="preserve"> </w:t>
      </w:r>
    </w:p>
    <w:p w:rsidR="003C6DF5" w:rsidRPr="00416A5B" w:rsidRDefault="003C6DF5" w:rsidP="003D2215">
      <w:pPr>
        <w:pStyle w:val="Paragraphedeliste"/>
        <w:ind w:left="0"/>
        <w:rPr>
          <w:u w:val="single"/>
        </w:rPr>
      </w:pPr>
    </w:p>
    <w:p w:rsidR="005D0F97" w:rsidRPr="00416A5B" w:rsidRDefault="006B003D" w:rsidP="005D0F97">
      <w:pPr>
        <w:pStyle w:val="Paragraphedeliste"/>
        <w:numPr>
          <w:ilvl w:val="0"/>
          <w:numId w:val="8"/>
        </w:numPr>
      </w:pPr>
      <w:r w:rsidRPr="00416A5B">
        <w:t>M</w:t>
      </w:r>
      <w:r w:rsidR="005D0F97" w:rsidRPr="00416A5B">
        <w:t xml:space="preserve">aman </w:t>
      </w:r>
      <w:r w:rsidRPr="00416A5B">
        <w:t xml:space="preserve">d’une </w:t>
      </w:r>
      <w:r w:rsidR="005D0F97" w:rsidRPr="00416A5B">
        <w:t xml:space="preserve">jeune fille </w:t>
      </w:r>
      <w:r w:rsidR="00927359">
        <w:t xml:space="preserve">de </w:t>
      </w:r>
      <w:r w:rsidR="005D0F97" w:rsidRPr="00416A5B">
        <w:t>24 ans autiste : Problème du jeune qui devient adulte ?</w:t>
      </w:r>
    </w:p>
    <w:p w:rsidR="005D0F97" w:rsidRPr="00416A5B" w:rsidRDefault="005D0F97" w:rsidP="005D0F97">
      <w:pPr>
        <w:pStyle w:val="Paragraphedeliste"/>
        <w:numPr>
          <w:ilvl w:val="0"/>
          <w:numId w:val="8"/>
        </w:numPr>
      </w:pPr>
      <w:r w:rsidRPr="00416A5B">
        <w:t>Quid du coût des maisons de repos pour les personnes âgées ? Il faudra de plus en plus de personnes avec le statut d’aidants proches !</w:t>
      </w:r>
    </w:p>
    <w:p w:rsidR="006B003D" w:rsidRPr="00416A5B" w:rsidRDefault="006B003D" w:rsidP="006B003D">
      <w:pPr>
        <w:pStyle w:val="Paragraphedeliste"/>
        <w:numPr>
          <w:ilvl w:val="0"/>
          <w:numId w:val="8"/>
        </w:numPr>
      </w:pPr>
      <w:r w:rsidRPr="00416A5B">
        <w:t xml:space="preserve"> Il n’existe pas un métier d’aidant proche ! Quel chemin doit faire l’</w:t>
      </w:r>
      <w:proofErr w:type="spellStart"/>
      <w:r w:rsidRPr="00416A5B">
        <w:t>asbl</w:t>
      </w:r>
      <w:proofErr w:type="spellEnd"/>
      <w:r w:rsidRPr="00416A5B">
        <w:t xml:space="preserve"> ? Faut-il prendre toutes les situations en charge ? Ne rêvons pas l’impossible ! </w:t>
      </w:r>
    </w:p>
    <w:p w:rsidR="005D0F97" w:rsidRPr="00416A5B" w:rsidRDefault="006B003D" w:rsidP="005D0F97">
      <w:pPr>
        <w:pStyle w:val="Paragraphedeliste"/>
        <w:numPr>
          <w:ilvl w:val="0"/>
          <w:numId w:val="8"/>
        </w:numPr>
      </w:pPr>
      <w:r w:rsidRPr="00416A5B">
        <w:t>Pouvoir s’entraider avec les nouveaux moyens de communication : exemple : Facebook</w:t>
      </w:r>
    </w:p>
    <w:p w:rsidR="00904554" w:rsidRPr="00865568" w:rsidRDefault="00904554" w:rsidP="005D0F97">
      <w:pPr>
        <w:pStyle w:val="Paragraphedeliste"/>
        <w:numPr>
          <w:ilvl w:val="0"/>
          <w:numId w:val="8"/>
        </w:numPr>
      </w:pPr>
      <w:r w:rsidRPr="00416A5B">
        <w:t>Maman d’un enfant trisomique dans un couple de jumeaux et dans une famille de 3 enfants ; cette maman travaille et elle cherche à con</w:t>
      </w:r>
      <w:r w:rsidR="00730997" w:rsidRPr="00416A5B">
        <w:t>cilier son travail et son souci</w:t>
      </w:r>
      <w:r w:rsidRPr="00416A5B">
        <w:t xml:space="preserve"> de mère. Qu’existe-t-il pour qu’elle puisse s’occuper mieux de son enfant ? </w:t>
      </w:r>
      <w:r w:rsidRPr="00865568">
        <w:t>Existe-t-il quelqu’un qui fait le lien entre toutes les possibilités pour aider les aidants proches</w:t>
      </w:r>
      <w:proofErr w:type="gramStart"/>
      <w:r w:rsidRPr="00865568">
        <w:t>?</w:t>
      </w:r>
      <w:r w:rsidR="00865568">
        <w:t>(</w:t>
      </w:r>
      <w:proofErr w:type="gramEnd"/>
      <w:r w:rsidR="00865568">
        <w:t>oui, l’</w:t>
      </w:r>
      <w:proofErr w:type="spellStart"/>
      <w:r w:rsidR="00865568">
        <w:t>asbl</w:t>
      </w:r>
      <w:proofErr w:type="spellEnd"/>
      <w:r w:rsidR="00865568">
        <w:t xml:space="preserve"> Aidants Proches – voir plus bas)</w:t>
      </w:r>
    </w:p>
    <w:p w:rsidR="00272C7A" w:rsidRPr="00416A5B" w:rsidRDefault="00272C7A" w:rsidP="00272C7A">
      <w:pPr>
        <w:pStyle w:val="Paragraphedeliste"/>
        <w:numPr>
          <w:ilvl w:val="0"/>
          <w:numId w:val="8"/>
        </w:numPr>
      </w:pPr>
      <w:r w:rsidRPr="00416A5B">
        <w:t xml:space="preserve">Respect = </w:t>
      </w:r>
      <w:r w:rsidRPr="00416A5B">
        <w:rPr>
          <w:b/>
        </w:rPr>
        <w:t>reconnaissance par la société</w:t>
      </w:r>
      <w:r w:rsidRPr="00416A5B">
        <w:t> !</w:t>
      </w:r>
    </w:p>
    <w:p w:rsidR="00272C7A" w:rsidRPr="00416A5B" w:rsidRDefault="00272C7A" w:rsidP="005D0F97">
      <w:pPr>
        <w:pStyle w:val="Paragraphedeliste"/>
        <w:numPr>
          <w:ilvl w:val="0"/>
          <w:numId w:val="8"/>
        </w:numPr>
      </w:pPr>
      <w:r w:rsidRPr="00416A5B">
        <w:t>Nécessité d’information tout azimut</w:t>
      </w:r>
    </w:p>
    <w:p w:rsidR="0060357B" w:rsidRPr="00416A5B" w:rsidRDefault="0060357B" w:rsidP="0060357B">
      <w:pPr>
        <w:pStyle w:val="Paragraphedeliste"/>
        <w:numPr>
          <w:ilvl w:val="0"/>
          <w:numId w:val="8"/>
        </w:numPr>
      </w:pPr>
      <w:r w:rsidRPr="00416A5B">
        <w:t>Il y a 60 ans il y avait « aide » dans les familles entre les générations ! Aujourd’hui pourquoi est-ce que cela a disparu ?</w:t>
      </w:r>
    </w:p>
    <w:p w:rsidR="0060357B" w:rsidRPr="00416A5B" w:rsidRDefault="0060357B" w:rsidP="0060357B">
      <w:pPr>
        <w:pStyle w:val="Paragraphedeliste"/>
        <w:numPr>
          <w:ilvl w:val="0"/>
          <w:numId w:val="8"/>
        </w:numPr>
      </w:pPr>
      <w:r w:rsidRPr="00416A5B">
        <w:t xml:space="preserve">Une aidante en second rang et professionnelle en éducation permanente  parle de respect, mais ce ne doit pas être une charge individuelle mais bien pour toute pour la société. Il faut penser en termes de </w:t>
      </w:r>
      <w:r w:rsidRPr="00416A5B">
        <w:rPr>
          <w:b/>
        </w:rPr>
        <w:t>solidarité</w:t>
      </w:r>
      <w:r w:rsidRPr="00416A5B">
        <w:t xml:space="preserve">. Tout le monde doit y croire. </w:t>
      </w:r>
    </w:p>
    <w:p w:rsidR="0060357B" w:rsidRPr="00416A5B" w:rsidRDefault="0060357B" w:rsidP="0060357B">
      <w:pPr>
        <w:pStyle w:val="Paragraphedeliste"/>
        <w:numPr>
          <w:ilvl w:val="0"/>
          <w:numId w:val="8"/>
        </w:numPr>
      </w:pPr>
      <w:r w:rsidRPr="00416A5B">
        <w:t>Ré inculquer l’aide venant de la fratrie, dès le plus jeune âge ? (avis pas partagé par tous, estimant regrettable d’ajouter une surcharge au fardeau des frères et sœurs)</w:t>
      </w:r>
    </w:p>
    <w:p w:rsidR="00331850" w:rsidRPr="00416A5B" w:rsidRDefault="00331850" w:rsidP="00331850">
      <w:pPr>
        <w:pStyle w:val="Paragraphedeliste"/>
        <w:numPr>
          <w:ilvl w:val="0"/>
          <w:numId w:val="8"/>
        </w:numPr>
      </w:pPr>
      <w:r w:rsidRPr="00416A5B">
        <w:t xml:space="preserve">L’aide et le soutien en famille est plus développé chez les émigrés ! Comment trouver l’énergie pour continuer toute la route pour accéder à l’information. Comment rendre plus efficace et mieux coordonnée l’aide de proximité. Service adapté et accessible. On parle ici de </w:t>
      </w:r>
      <w:r w:rsidRPr="00416A5B">
        <w:rPr>
          <w:b/>
        </w:rPr>
        <w:t>l’égalité des chances</w:t>
      </w:r>
      <w:r w:rsidRPr="00416A5B">
        <w:t xml:space="preserve"> ou plutôt </w:t>
      </w:r>
      <w:proofErr w:type="gramStart"/>
      <w:r w:rsidRPr="00416A5B">
        <w:t>de la</w:t>
      </w:r>
      <w:proofErr w:type="gramEnd"/>
      <w:r w:rsidRPr="00416A5B">
        <w:t xml:space="preserve"> non égalité des chances et de la solidarité familiale. </w:t>
      </w:r>
    </w:p>
    <w:p w:rsidR="004B3925" w:rsidRDefault="004B3925" w:rsidP="003D2215">
      <w:pPr>
        <w:pStyle w:val="Paragraphedeliste"/>
        <w:ind w:left="0"/>
        <w:rPr>
          <w:u w:val="single"/>
        </w:rPr>
      </w:pPr>
    </w:p>
    <w:p w:rsidR="00857180" w:rsidRDefault="00857180" w:rsidP="003D2215">
      <w:pPr>
        <w:pStyle w:val="Paragraphedeliste"/>
        <w:ind w:left="0"/>
        <w:rPr>
          <w:u w:val="single"/>
        </w:rPr>
      </w:pPr>
    </w:p>
    <w:p w:rsidR="00857180" w:rsidRDefault="00857180" w:rsidP="003D2215">
      <w:pPr>
        <w:pStyle w:val="Paragraphedeliste"/>
        <w:ind w:left="0"/>
        <w:rPr>
          <w:u w:val="single"/>
        </w:rPr>
      </w:pPr>
    </w:p>
    <w:p w:rsidR="00857180" w:rsidRDefault="00857180" w:rsidP="003D2215">
      <w:pPr>
        <w:pStyle w:val="Paragraphedeliste"/>
        <w:ind w:left="0"/>
        <w:rPr>
          <w:u w:val="single"/>
        </w:rPr>
      </w:pPr>
    </w:p>
    <w:p w:rsidR="00857180" w:rsidRDefault="00857180" w:rsidP="003D2215">
      <w:pPr>
        <w:pStyle w:val="Paragraphedeliste"/>
        <w:ind w:left="0"/>
        <w:rPr>
          <w:u w:val="single"/>
        </w:rPr>
      </w:pPr>
    </w:p>
    <w:p w:rsidR="00857180" w:rsidRDefault="00857180" w:rsidP="003D2215">
      <w:pPr>
        <w:pStyle w:val="Paragraphedeliste"/>
        <w:ind w:left="0"/>
        <w:rPr>
          <w:u w:val="single"/>
        </w:rPr>
      </w:pPr>
    </w:p>
    <w:p w:rsidR="00857180" w:rsidRDefault="00857180" w:rsidP="003D2215">
      <w:pPr>
        <w:pStyle w:val="Paragraphedeliste"/>
        <w:ind w:left="0"/>
        <w:rPr>
          <w:u w:val="single"/>
        </w:rPr>
      </w:pPr>
    </w:p>
    <w:p w:rsidR="00857180" w:rsidRDefault="00857180" w:rsidP="003D2215">
      <w:pPr>
        <w:pStyle w:val="Paragraphedeliste"/>
        <w:ind w:left="0"/>
        <w:rPr>
          <w:u w:val="single"/>
        </w:rPr>
      </w:pPr>
    </w:p>
    <w:p w:rsidR="003D2215" w:rsidRDefault="003D2215" w:rsidP="003D2215">
      <w:pPr>
        <w:pStyle w:val="Paragraphedeliste"/>
        <w:ind w:left="0"/>
        <w:rPr>
          <w:b/>
          <w:u w:val="single"/>
        </w:rPr>
      </w:pPr>
      <w:r w:rsidRPr="00416A5B">
        <w:rPr>
          <w:u w:val="single"/>
        </w:rPr>
        <w:lastRenderedPageBreak/>
        <w:t xml:space="preserve">La reconnaissance de </w:t>
      </w:r>
      <w:r w:rsidRPr="00030488">
        <w:rPr>
          <w:b/>
          <w:u w:val="single"/>
        </w:rPr>
        <w:t xml:space="preserve">l’aidant face au monde politique: </w:t>
      </w:r>
    </w:p>
    <w:p w:rsidR="004B3925" w:rsidRPr="00030488" w:rsidRDefault="004B3925" w:rsidP="003D2215">
      <w:pPr>
        <w:pStyle w:val="Paragraphedeliste"/>
        <w:ind w:left="0"/>
        <w:rPr>
          <w:b/>
          <w:u w:val="single"/>
        </w:rPr>
      </w:pPr>
    </w:p>
    <w:p w:rsidR="00730997" w:rsidRPr="00030488" w:rsidRDefault="004B3925" w:rsidP="00857180">
      <w:pPr>
        <w:pStyle w:val="Paragraphedeliste"/>
        <w:ind w:left="0"/>
        <w:jc w:val="center"/>
        <w:rPr>
          <w:b/>
          <w:u w:val="single"/>
        </w:rPr>
      </w:pPr>
      <w:r>
        <w:rPr>
          <w:noProof/>
          <w:lang w:eastAsia="fr-BE"/>
        </w:rPr>
        <w:drawing>
          <wp:inline distT="0" distB="0" distL="0" distR="0" wp14:anchorId="1E9AB37C" wp14:editId="2FE45704">
            <wp:extent cx="3753016" cy="2814858"/>
            <wp:effectExtent l="0" t="0" r="0" b="0"/>
            <wp:docPr id="2" name="Image 2" descr="C:\Users\personne 4\Documents\Asbl_Aidants_Proches\20130622 JNAP 2013\P622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ne 4\Documents\Asbl_Aidants_Proches\20130622 JNAP 2013\P62203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5607" cy="2816801"/>
                    </a:xfrm>
                    <a:prstGeom prst="rect">
                      <a:avLst/>
                    </a:prstGeom>
                    <a:noFill/>
                    <a:ln>
                      <a:noFill/>
                    </a:ln>
                  </pic:spPr>
                </pic:pic>
              </a:graphicData>
            </a:graphic>
          </wp:inline>
        </w:drawing>
      </w:r>
    </w:p>
    <w:p w:rsidR="00730997" w:rsidRPr="00416A5B" w:rsidRDefault="00730997" w:rsidP="00730997">
      <w:pPr>
        <w:pStyle w:val="Paragraphedeliste"/>
        <w:numPr>
          <w:ilvl w:val="0"/>
          <w:numId w:val="8"/>
        </w:numPr>
      </w:pPr>
      <w:r w:rsidRPr="00416A5B">
        <w:t xml:space="preserve">Reconnaissance c’est bien,  mais mieux il faut un </w:t>
      </w:r>
      <w:r w:rsidRPr="00416A5B">
        <w:rPr>
          <w:b/>
        </w:rPr>
        <w:t>statut financier</w:t>
      </w:r>
      <w:r w:rsidRPr="00416A5B">
        <w:t xml:space="preserve"> ! Ce statut c’est bien en tant que </w:t>
      </w:r>
      <w:r w:rsidRPr="00416A5B">
        <w:rPr>
          <w:b/>
        </w:rPr>
        <w:t>levier</w:t>
      </w:r>
      <w:r w:rsidRPr="00416A5B">
        <w:t xml:space="preserve"> vers une suite meilleure ! Comment arriver à un projet de loi s’il n’y a pas d’abord reconnaissance du  concept d’aidant proche.</w:t>
      </w:r>
    </w:p>
    <w:p w:rsidR="001B6F12" w:rsidRPr="00416A5B" w:rsidRDefault="006153A1" w:rsidP="006153A1">
      <w:pPr>
        <w:pStyle w:val="Paragraphedeliste"/>
        <w:numPr>
          <w:ilvl w:val="0"/>
          <w:numId w:val="8"/>
        </w:numPr>
      </w:pPr>
      <w:r w:rsidRPr="00416A5B">
        <w:t>Espoir d’adaptation des congés spécifiques, car quota vite épuisé en cas de maladie chronique de l’aidé (cancer) ou en cas de handicap de naissance ou accidentel.</w:t>
      </w:r>
    </w:p>
    <w:p w:rsidR="001C2983" w:rsidRPr="00416A5B" w:rsidRDefault="006153A1" w:rsidP="00730997">
      <w:pPr>
        <w:pStyle w:val="Paragraphedeliste"/>
        <w:numPr>
          <w:ilvl w:val="0"/>
          <w:numId w:val="6"/>
        </w:numPr>
      </w:pPr>
      <w:r w:rsidRPr="00416A5B">
        <w:t>P</w:t>
      </w:r>
      <w:r w:rsidR="001C2983" w:rsidRPr="00416A5B">
        <w:t xml:space="preserve">as de dégressivité du chômage ? </w:t>
      </w:r>
      <w:r w:rsidRPr="00416A5B">
        <w:t>« </w:t>
      </w:r>
      <w:r w:rsidR="001C2983" w:rsidRPr="00416A5B">
        <w:t>le seul steak qu’on peut manger dans la famille,</w:t>
      </w:r>
      <w:r w:rsidRPr="00416A5B">
        <w:t xml:space="preserve"> c’est le fils qui le reçoit ! »</w:t>
      </w:r>
      <w:r w:rsidR="001C2983" w:rsidRPr="00416A5B">
        <w:t xml:space="preserve">. </w:t>
      </w:r>
    </w:p>
    <w:p w:rsidR="001C2983" w:rsidRPr="00416A5B" w:rsidRDefault="001C2983" w:rsidP="00730997">
      <w:pPr>
        <w:pStyle w:val="Paragraphedeliste"/>
        <w:numPr>
          <w:ilvl w:val="0"/>
          <w:numId w:val="6"/>
        </w:numPr>
      </w:pPr>
      <w:r w:rsidRPr="00416A5B">
        <w:t>Je voudrais le statut BIM pour mon épouse.</w:t>
      </w:r>
    </w:p>
    <w:p w:rsidR="001C2983" w:rsidRPr="00416A5B" w:rsidRDefault="001C2983" w:rsidP="00730997">
      <w:pPr>
        <w:pStyle w:val="Paragraphedeliste"/>
        <w:numPr>
          <w:ilvl w:val="1"/>
          <w:numId w:val="6"/>
        </w:numPr>
        <w:ind w:left="1080"/>
      </w:pPr>
      <w:r w:rsidRPr="00416A5B">
        <w:t>Pourquoi pas une indemnité financière permettant à l’aidant de survivre le temps de son interruption de carrière pour trouver solution de garde satisfaisante ?</w:t>
      </w:r>
    </w:p>
    <w:p w:rsidR="006153A1" w:rsidRPr="00416A5B" w:rsidRDefault="005D0F97" w:rsidP="00730997">
      <w:pPr>
        <w:pStyle w:val="Paragraphedeliste"/>
        <w:numPr>
          <w:ilvl w:val="1"/>
          <w:numId w:val="6"/>
        </w:numPr>
        <w:ind w:left="1080"/>
      </w:pPr>
      <w:r w:rsidRPr="00416A5B">
        <w:t>Q</w:t>
      </w:r>
      <w:r w:rsidR="003D2215" w:rsidRPr="00416A5B">
        <w:t>ui pourrait être inclus, qui ne le pourrait pas ? : solution liée aux revenus ou liée encore aux besoins de l’aidant ?</w:t>
      </w:r>
    </w:p>
    <w:p w:rsidR="006153A1" w:rsidRPr="00416A5B" w:rsidRDefault="005D0F97" w:rsidP="00730997">
      <w:pPr>
        <w:pStyle w:val="Paragraphedeliste"/>
        <w:numPr>
          <w:ilvl w:val="1"/>
          <w:numId w:val="6"/>
        </w:numPr>
        <w:ind w:left="1080"/>
      </w:pPr>
      <w:r w:rsidRPr="00416A5B">
        <w:t>M</w:t>
      </w:r>
      <w:r w:rsidR="006153A1" w:rsidRPr="00416A5B">
        <w:t>aman d’un petit garçon handicapé (3 ans), actuellement au chômage (et pour cause !) et le FOREM ne comprend rien à sa situation. D’où sensibiliser l’ONEM. Svp qu’on laisse la paix aux uns et aux autres sans ajouter des contraintes supplémentaires et qu’on maintienne les droits à l’emploi. Besoin de congés spécifiques ! Droit au retour à l’emploi.</w:t>
      </w:r>
    </w:p>
    <w:p w:rsidR="005D0F97" w:rsidRPr="00416A5B" w:rsidRDefault="00294390" w:rsidP="00730997">
      <w:pPr>
        <w:pStyle w:val="Paragraphedeliste"/>
        <w:numPr>
          <w:ilvl w:val="1"/>
          <w:numId w:val="6"/>
        </w:numPr>
        <w:ind w:left="1080"/>
      </w:pPr>
      <w:r>
        <w:t>Dame</w:t>
      </w:r>
      <w:r w:rsidR="001F6F39">
        <w:t xml:space="preserve"> dont le </w:t>
      </w:r>
      <w:r>
        <w:t xml:space="preserve"> mari </w:t>
      </w:r>
      <w:proofErr w:type="gramStart"/>
      <w:r w:rsidR="001F6F39">
        <w:t>es</w:t>
      </w:r>
      <w:proofErr w:type="gramEnd"/>
      <w:r w:rsidR="001F6F39">
        <w:t xml:space="preserve"> atteint de </w:t>
      </w:r>
      <w:r>
        <w:t>Parkinson et une mère grabataire :</w:t>
      </w:r>
      <w:r w:rsidR="005D0F97" w:rsidRPr="00416A5B">
        <w:t xml:space="preserve"> Elle a dû arrêter son travail. La situation est politique ! C’est cependant moins cher de soutenir les aidants que de payer un </w:t>
      </w:r>
      <w:r w:rsidR="00E5128E" w:rsidRPr="00416A5B">
        <w:t>« </w:t>
      </w:r>
      <w:r w:rsidR="005D0F97" w:rsidRPr="00416A5B">
        <w:t>lit temps plein</w:t>
      </w:r>
      <w:r w:rsidR="00E5128E" w:rsidRPr="00416A5B">
        <w:t> »</w:t>
      </w:r>
      <w:r w:rsidR="005D0F97" w:rsidRPr="00416A5B">
        <w:t xml:space="preserve"> dans une institution ! Quid du soulagement en mettant un lit à disposition pour un court séjour : les institutions ne sont pas intéressées par les courts séjours car cela rapporte moins. Le politique  devrait forcer les institutions à prendre des lits courts séjours !</w:t>
      </w:r>
    </w:p>
    <w:p w:rsidR="005D0F97" w:rsidRPr="00416A5B" w:rsidRDefault="005D0F97" w:rsidP="00730997">
      <w:pPr>
        <w:pStyle w:val="Paragraphedeliste"/>
        <w:numPr>
          <w:ilvl w:val="1"/>
          <w:numId w:val="6"/>
        </w:numPr>
        <w:ind w:left="1080"/>
      </w:pPr>
      <w:r w:rsidRPr="00416A5B">
        <w:t xml:space="preserve">Quels sont les droits des parents aidants avant même de recevoir de l’argent ? Est-ce que la loi n’est pas mal faite ? </w:t>
      </w:r>
      <w:r w:rsidR="00E5128E" w:rsidRPr="00416A5B">
        <w:t>Exemple de p</w:t>
      </w:r>
      <w:r w:rsidRPr="00416A5B">
        <w:t>etites mesures : facilités administratives (</w:t>
      </w:r>
      <w:proofErr w:type="spellStart"/>
      <w:r w:rsidRPr="00416A5B">
        <w:t>cfr</w:t>
      </w:r>
      <w:proofErr w:type="spellEnd"/>
      <w:r w:rsidRPr="00416A5B">
        <w:t xml:space="preserve"> inscription des autres enfants dans l’école de leur choix, celle qui convient le mieux, </w:t>
      </w:r>
      <w:r w:rsidR="00E5128E" w:rsidRPr="00416A5B">
        <w:t>afin de pouvoir combiner l’organisation de la famille, avec l’enfant handicapé aussi</w:t>
      </w:r>
      <w:r w:rsidRPr="00416A5B">
        <w:t>)</w:t>
      </w:r>
    </w:p>
    <w:p w:rsidR="00295C41" w:rsidRPr="00416A5B" w:rsidRDefault="00295C41" w:rsidP="00730997">
      <w:pPr>
        <w:pStyle w:val="Paragraphedeliste"/>
        <w:numPr>
          <w:ilvl w:val="1"/>
          <w:numId w:val="6"/>
        </w:numPr>
        <w:ind w:left="1080"/>
      </w:pPr>
      <w:r w:rsidRPr="00416A5B">
        <w:t xml:space="preserve">Quid des mesures </w:t>
      </w:r>
      <w:r w:rsidR="005E14BA" w:rsidRPr="00416A5B">
        <w:t>« </w:t>
      </w:r>
      <w:r w:rsidRPr="00416A5B">
        <w:t>non couteuses</w:t>
      </w:r>
      <w:r w:rsidR="005E14BA" w:rsidRPr="00416A5B">
        <w:t> »</w:t>
      </w:r>
      <w:r w:rsidRPr="00416A5B">
        <w:t> : inclure l’aidant proche dans le Dossier Médical Global ?</w:t>
      </w:r>
    </w:p>
    <w:p w:rsidR="006B003D" w:rsidRPr="00416A5B" w:rsidRDefault="006B003D" w:rsidP="00730997">
      <w:pPr>
        <w:pStyle w:val="Paragraphedeliste"/>
        <w:numPr>
          <w:ilvl w:val="1"/>
          <w:numId w:val="6"/>
        </w:numPr>
        <w:ind w:left="1080"/>
      </w:pPr>
      <w:r w:rsidRPr="00416A5B">
        <w:rPr>
          <w:u w:val="single"/>
        </w:rPr>
        <w:t>Quid des avantages fiscaux </w:t>
      </w:r>
      <w:r w:rsidRPr="00416A5B">
        <w:t>? pour réduire les pertes financières !</w:t>
      </w:r>
    </w:p>
    <w:p w:rsidR="00904554" w:rsidRPr="00416A5B" w:rsidRDefault="00904554" w:rsidP="00730997">
      <w:pPr>
        <w:pStyle w:val="Paragraphedeliste"/>
        <w:numPr>
          <w:ilvl w:val="1"/>
          <w:numId w:val="6"/>
        </w:numPr>
        <w:ind w:left="1080"/>
      </w:pPr>
      <w:r w:rsidRPr="00416A5B">
        <w:lastRenderedPageBreak/>
        <w:t>Après aide à Maman décédée, comment faire reconnaître ses 3 années d’aidant proche dans sa « carrière » ?</w:t>
      </w:r>
    </w:p>
    <w:p w:rsidR="0060357B" w:rsidRPr="00416A5B" w:rsidRDefault="0060357B" w:rsidP="00730997">
      <w:pPr>
        <w:pStyle w:val="Paragraphedeliste"/>
        <w:numPr>
          <w:ilvl w:val="1"/>
          <w:numId w:val="6"/>
        </w:numPr>
        <w:ind w:left="1080"/>
      </w:pPr>
      <w:r w:rsidRPr="00416A5B">
        <w:t xml:space="preserve">le problème des droits ou des pertes de </w:t>
      </w:r>
      <w:r w:rsidRPr="00416A5B">
        <w:rPr>
          <w:b/>
        </w:rPr>
        <w:t>droits</w:t>
      </w:r>
      <w:r w:rsidRPr="00416A5B">
        <w:t xml:space="preserve"> dans un calcul de carrière.</w:t>
      </w:r>
    </w:p>
    <w:p w:rsidR="006F2054" w:rsidRPr="00865568" w:rsidRDefault="006F2054" w:rsidP="006F2054">
      <w:pPr>
        <w:pStyle w:val="Paragraphedeliste"/>
        <w:numPr>
          <w:ilvl w:val="0"/>
          <w:numId w:val="3"/>
        </w:numPr>
        <w:rPr>
          <w:u w:val="single"/>
        </w:rPr>
      </w:pPr>
      <w:r w:rsidRPr="00416A5B">
        <w:t>Selon une étude européenne, 2% des européens s’occupent d’un proche,</w:t>
      </w:r>
      <w:r w:rsidRPr="00416A5B">
        <w:rPr>
          <w:u w:val="single"/>
        </w:rPr>
        <w:t xml:space="preserve"> </w:t>
      </w:r>
      <w:r w:rsidRPr="00416A5B">
        <w:t xml:space="preserve">soit 200 000 personnes en Belgique. Ce n’est pas demain qu’on va rémunérer ces personnes. Toutefois, il faut savoir que toutes les situations d’aidants ne vont pas demander une compensation </w:t>
      </w:r>
      <w:r w:rsidRPr="00865568">
        <w:t xml:space="preserve">financière. Il faut affiner les notions, dont </w:t>
      </w:r>
      <w:r w:rsidRPr="00865568">
        <w:rPr>
          <w:b/>
        </w:rPr>
        <w:t>l’évaluation de l’ampleur</w:t>
      </w:r>
      <w:r w:rsidRPr="00865568">
        <w:t xml:space="preserve"> de l’aide apportée par l’aidant.</w:t>
      </w:r>
    </w:p>
    <w:p w:rsidR="006F2054" w:rsidRPr="00416A5B" w:rsidRDefault="00294390" w:rsidP="006F2054">
      <w:pPr>
        <w:pStyle w:val="Paragraphedeliste"/>
        <w:numPr>
          <w:ilvl w:val="0"/>
          <w:numId w:val="3"/>
        </w:numPr>
      </w:pPr>
      <w:r>
        <w:t>C</w:t>
      </w:r>
      <w:r w:rsidR="006F2054" w:rsidRPr="00416A5B">
        <w:t xml:space="preserve">onnait-on suffisamment les possibilités qui existent. Qui pourrait faire une photo de la situation et des besoins ? Guichet unique. </w:t>
      </w:r>
      <w:r w:rsidR="006F2054" w:rsidRPr="00416A5B">
        <w:rPr>
          <w:b/>
        </w:rPr>
        <w:t>Cadastre</w:t>
      </w:r>
      <w:r w:rsidR="006F2054" w:rsidRPr="00416A5B">
        <w:t xml:space="preserve"> de ce qui manque !</w:t>
      </w:r>
    </w:p>
    <w:p w:rsidR="006F2054" w:rsidRPr="00416A5B" w:rsidRDefault="006F2054" w:rsidP="006F2054">
      <w:pPr>
        <w:pStyle w:val="Paragraphedeliste"/>
        <w:numPr>
          <w:ilvl w:val="0"/>
          <w:numId w:val="3"/>
        </w:numPr>
      </w:pPr>
      <w:r w:rsidRPr="00416A5B">
        <w:rPr>
          <w:u w:val="single"/>
        </w:rPr>
        <w:t>P</w:t>
      </w:r>
      <w:r w:rsidRPr="00416A5B">
        <w:t xml:space="preserve">ourquoi ne pas demander de l’aide dans des travaux de </w:t>
      </w:r>
      <w:r w:rsidRPr="00416A5B">
        <w:rPr>
          <w:b/>
        </w:rPr>
        <w:t>recherche dans les universités</w:t>
      </w:r>
      <w:r w:rsidRPr="00416A5B">
        <w:t xml:space="preserve"> ? </w:t>
      </w:r>
      <w:proofErr w:type="spellStart"/>
      <w:r w:rsidRPr="00416A5B">
        <w:t>cfr</w:t>
      </w:r>
      <w:proofErr w:type="spellEnd"/>
      <w:r w:rsidRPr="00416A5B">
        <w:t xml:space="preserve"> thèse de doctorat. Point de départ : définir l’aidant proche. Quantifier l’ampleur de la tâche.</w:t>
      </w:r>
    </w:p>
    <w:p w:rsidR="006F2054" w:rsidRPr="00416A5B" w:rsidRDefault="006F2054" w:rsidP="006F2054">
      <w:pPr>
        <w:pStyle w:val="Paragraphedeliste"/>
        <w:numPr>
          <w:ilvl w:val="0"/>
          <w:numId w:val="3"/>
        </w:numPr>
      </w:pPr>
      <w:r w:rsidRPr="00416A5B">
        <w:t xml:space="preserve">Si l’aidant proche est reconnu, alors il ne peut plus être licencié. Voilà par exemple une situation à demander. Idem, aidant débordé, d’où maladie et congés fréquents. Jusque à quand ? Donc, on rejoint la problématique des </w:t>
      </w:r>
      <w:r w:rsidRPr="00416A5B">
        <w:rPr>
          <w:b/>
        </w:rPr>
        <w:t>droits</w:t>
      </w:r>
      <w:r w:rsidRPr="00416A5B">
        <w:t xml:space="preserve">. On ne peut pas mettre nos enfants handicapés à la crèche, pourquoi ne pas donner cet argent à la maman aidante. Cette maman aidant n’est pas demandeur d’emploi ! Et donc pourquoi ne pas prendre tout cela en compte ! C’est la problématique des </w:t>
      </w:r>
      <w:r w:rsidRPr="00416A5B">
        <w:rPr>
          <w:b/>
        </w:rPr>
        <w:t>congés spécifiques</w:t>
      </w:r>
      <w:r w:rsidRPr="00416A5B">
        <w:t> !</w:t>
      </w:r>
    </w:p>
    <w:p w:rsidR="006F2054" w:rsidRPr="00416A5B" w:rsidRDefault="006F2054" w:rsidP="006F2054">
      <w:pPr>
        <w:pStyle w:val="Paragraphedeliste"/>
        <w:numPr>
          <w:ilvl w:val="0"/>
          <w:numId w:val="3"/>
        </w:numPr>
      </w:pPr>
      <w:r w:rsidRPr="00416A5B">
        <w:t>Notons la</w:t>
      </w:r>
      <w:r w:rsidRPr="00416A5B">
        <w:rPr>
          <w:u w:val="single"/>
        </w:rPr>
        <w:t xml:space="preserve"> différence entre handicap et maladie grave </w:t>
      </w:r>
      <w:r w:rsidRPr="00416A5B">
        <w:t xml:space="preserve">ces diverses situations doivent être considérées avec leurs particularités. </w:t>
      </w:r>
    </w:p>
    <w:p w:rsidR="00904554" w:rsidRPr="00416A5B" w:rsidRDefault="00904554" w:rsidP="006F2054">
      <w:pPr>
        <w:pStyle w:val="Paragraphedeliste"/>
        <w:ind w:left="1080"/>
      </w:pPr>
    </w:p>
    <w:p w:rsidR="006B003D" w:rsidRPr="00030488" w:rsidRDefault="00030488" w:rsidP="00030488">
      <w:pPr>
        <w:rPr>
          <w:u w:val="single"/>
        </w:rPr>
      </w:pPr>
      <w:r w:rsidRPr="00030488">
        <w:rPr>
          <w:u w:val="single"/>
        </w:rPr>
        <w:t xml:space="preserve">En pagaille et déjà clairement un consensus pour toutes les attentes suivantes : </w:t>
      </w:r>
    </w:p>
    <w:p w:rsidR="00030488" w:rsidRDefault="00030488" w:rsidP="00030488">
      <w:pPr>
        <w:ind w:firstLine="708"/>
      </w:pPr>
      <w:r>
        <w:t>Services adaptés et accessibles   ___    Avantages fiscaux  ____  Formation et information  ___</w:t>
      </w:r>
    </w:p>
    <w:p w:rsidR="00030488" w:rsidRDefault="00030488" w:rsidP="00030488">
      <w:pPr>
        <w:ind w:firstLine="708"/>
      </w:pPr>
      <w:r>
        <w:t xml:space="preserve">Protection et aides à l’emploi  ___  Guichet unique  ___  Congé spécifique  ___  </w:t>
      </w:r>
    </w:p>
    <w:p w:rsidR="00030488" w:rsidRDefault="00030488" w:rsidP="00030488">
      <w:pPr>
        <w:ind w:firstLine="708"/>
      </w:pPr>
      <w:r>
        <w:t xml:space="preserve">Soins et DMG  ___   Reconnaissance…  ___   Avantages fiscaux  ___  Soins et Dossier Médical Global </w:t>
      </w:r>
    </w:p>
    <w:p w:rsidR="00030488" w:rsidRDefault="00030488" w:rsidP="00030488">
      <w:pPr>
        <w:ind w:firstLine="708"/>
      </w:pPr>
      <w:r>
        <w:t>Maintien des droits acquis  ___  Facilités administratives  ___  Congé spécifique  ___  Aide à l’emploi</w:t>
      </w:r>
    </w:p>
    <w:p w:rsidR="001F6F39" w:rsidRDefault="00030488" w:rsidP="00857180">
      <w:pPr>
        <w:ind w:left="12" w:firstLine="708"/>
      </w:pPr>
      <w:r>
        <w:t>Services adaptés et accessibles  ___    Aide de proximité  ___    Formation et information</w:t>
      </w:r>
      <w:bookmarkStart w:id="0" w:name="_GoBack"/>
      <w:bookmarkEnd w:id="0"/>
    </w:p>
    <w:p w:rsidR="00277CA5" w:rsidRDefault="00277CA5" w:rsidP="00030488">
      <w:pPr>
        <w:ind w:left="708"/>
      </w:pPr>
      <w:r w:rsidRPr="0001259F">
        <w:t xml:space="preserve">Pour </w:t>
      </w:r>
      <w:r w:rsidR="00171C0C">
        <w:t>terminer le rapport de</w:t>
      </w:r>
      <w:r w:rsidRPr="0001259F">
        <w:t xml:space="preserve"> ces débats nous </w:t>
      </w:r>
      <w:r w:rsidR="0001259F">
        <w:t xml:space="preserve">devons aussi </w:t>
      </w:r>
      <w:r w:rsidRPr="0001259F">
        <w:t>évoquer les situations de personnes se considérant comme aidantes</w:t>
      </w:r>
      <w:r w:rsidR="0001259F">
        <w:t xml:space="preserve">  </w:t>
      </w:r>
      <w:r w:rsidR="0001259F" w:rsidRPr="00030488">
        <w:rPr>
          <w:u w:val="single"/>
        </w:rPr>
        <w:t>dans le cadre du volontariat</w:t>
      </w:r>
      <w:r w:rsidR="0001259F">
        <w:t xml:space="preserve">. </w:t>
      </w:r>
    </w:p>
    <w:p w:rsidR="0001259F" w:rsidRDefault="0001259F" w:rsidP="00EF24C4">
      <w:pPr>
        <w:pStyle w:val="Paragraphedeliste"/>
      </w:pPr>
      <w:r>
        <w:t xml:space="preserve">Cette solidarité est parfois mal interprétée et considérée comme forme d’exploitation de personnes affaiblies par leur dépendance.  </w:t>
      </w:r>
    </w:p>
    <w:p w:rsidR="0001259F" w:rsidRDefault="0001259F" w:rsidP="00EF24C4">
      <w:pPr>
        <w:pStyle w:val="Paragraphedeliste"/>
      </w:pPr>
      <w:r>
        <w:t>D’autres ont pu profiter d’aide lorsqu’elles étaient elles mêmes en situation de grande dépendance et souhaitent marquer à présent qu’elles vont mieux, leur solidarité dans la société. Mais sous quelle forme dans ce cas ?</w:t>
      </w:r>
    </w:p>
    <w:p w:rsidR="0001259F" w:rsidRDefault="0001259F" w:rsidP="00EF24C4">
      <w:pPr>
        <w:pStyle w:val="Paragraphedeliste"/>
      </w:pPr>
      <w:r>
        <w:t>D’autres évoquent la possibilité d’assurer le transport de personnes pour examens médicaux ou autres …</w:t>
      </w:r>
    </w:p>
    <w:p w:rsidR="0001259F" w:rsidRDefault="0001259F" w:rsidP="00EF24C4">
      <w:pPr>
        <w:pStyle w:val="Paragraphedeliste"/>
      </w:pPr>
    </w:p>
    <w:p w:rsidR="0001259F" w:rsidRDefault="0001259F" w:rsidP="00EF24C4">
      <w:pPr>
        <w:pStyle w:val="Paragraphedeliste"/>
      </w:pPr>
      <w:r>
        <w:t>A ce sujet, l’</w:t>
      </w:r>
      <w:proofErr w:type="spellStart"/>
      <w:r>
        <w:t>asbl</w:t>
      </w:r>
      <w:proofErr w:type="spellEnd"/>
      <w:r>
        <w:t xml:space="preserve"> Aidants Proches rappelle que la personne définie comme aidant proche dans le contexte d’une reconnaissance doit répondre à la définition arrêtée en janvier 2013 : </w:t>
      </w:r>
    </w:p>
    <w:p w:rsidR="0001259F" w:rsidRDefault="0001259F" w:rsidP="0001259F">
      <w:pPr>
        <w:ind w:left="708"/>
        <w:rPr>
          <w:b/>
          <w:bCs/>
        </w:rPr>
      </w:pPr>
      <w:r w:rsidRPr="00352B96">
        <w:rPr>
          <w:b/>
          <w:bCs/>
        </w:rPr>
        <w:t>Est aidant proche toute personne qui apporte régulièrement son aide à un proche en déficit d’autonomie. Cette aide répond à des besoins particuliers et est accomplie en dehors de celle réalisé dans le cadre d’une rémunération professionnelle ou de volontariat définit par la loi du 3/07/2005</w:t>
      </w:r>
      <w:r>
        <w:rPr>
          <w:b/>
          <w:bCs/>
        </w:rPr>
        <w:t>.</w:t>
      </w:r>
    </w:p>
    <w:p w:rsidR="0001259F" w:rsidRPr="0001259F" w:rsidRDefault="0001259F" w:rsidP="0001259F">
      <w:pPr>
        <w:ind w:left="708"/>
      </w:pPr>
      <w:r>
        <w:rPr>
          <w:bCs/>
        </w:rPr>
        <w:lastRenderedPageBreak/>
        <w:t xml:space="preserve">Donc le volontariat est un type d’assistance mais qui ne pourra pas être repris dans le processus de la </w:t>
      </w:r>
      <w:r w:rsidR="00171C0C">
        <w:rPr>
          <w:bCs/>
        </w:rPr>
        <w:t>reconnaissance</w:t>
      </w:r>
      <w:r>
        <w:rPr>
          <w:bCs/>
        </w:rPr>
        <w:t xml:space="preserve"> de l’aidant proche. </w:t>
      </w:r>
      <w:r w:rsidR="001F6F39">
        <w:rPr>
          <w:bCs/>
        </w:rPr>
        <w:t xml:space="preserve">Le Volontaire (activité </w:t>
      </w:r>
      <w:r w:rsidR="001F6F39" w:rsidRPr="001F6F39">
        <w:rPr>
          <w:bCs/>
          <w:u w:val="single"/>
        </w:rPr>
        <w:t xml:space="preserve">choisie </w:t>
      </w:r>
      <w:r w:rsidR="001F6F39">
        <w:rPr>
          <w:bCs/>
        </w:rPr>
        <w:t>délibérément, au contraire de la situation de l’aidant proche)</w:t>
      </w:r>
      <w:r>
        <w:rPr>
          <w:bCs/>
        </w:rPr>
        <w:t xml:space="preserve"> répond alors à son activité par le biais de la législation </w:t>
      </w:r>
      <w:r w:rsidR="00171C0C">
        <w:rPr>
          <w:bCs/>
        </w:rPr>
        <w:t>au sujet du Volontariat.</w:t>
      </w:r>
    </w:p>
    <w:p w:rsidR="0001259F" w:rsidRDefault="0001259F" w:rsidP="0001259F">
      <w:pPr>
        <w:pStyle w:val="Paragraphedeliste"/>
        <w:ind w:left="1428"/>
      </w:pPr>
    </w:p>
    <w:p w:rsidR="00CD7B9C" w:rsidRPr="0001259F" w:rsidRDefault="00CD7B9C" w:rsidP="0001259F">
      <w:pPr>
        <w:pStyle w:val="Paragraphedeliste"/>
        <w:ind w:left="1428"/>
      </w:pPr>
    </w:p>
    <w:p w:rsidR="00E72DAC" w:rsidRDefault="00171C0C" w:rsidP="00171C0C">
      <w:pPr>
        <w:pStyle w:val="Paragraphedeliste"/>
        <w:ind w:left="708"/>
      </w:pPr>
      <w:r w:rsidRPr="00CD7B9C">
        <w:rPr>
          <w:sz w:val="28"/>
          <w:u w:val="single"/>
        </w:rPr>
        <w:t>En conclusion</w:t>
      </w:r>
      <w:r>
        <w:t>, l’</w:t>
      </w:r>
      <w:proofErr w:type="spellStart"/>
      <w:r>
        <w:t>asbl</w:t>
      </w:r>
      <w:proofErr w:type="spellEnd"/>
      <w:r>
        <w:t xml:space="preserve"> Aidants Proches pourrait donner déjà concrètement quelques pistes de réponse  qui sont celles de son travail au quotidien afin de développer la reconnaissance de l’aidant proche : </w:t>
      </w:r>
    </w:p>
    <w:p w:rsidR="00171C0C" w:rsidRDefault="00171C0C" w:rsidP="00171C0C">
      <w:pPr>
        <w:pStyle w:val="Paragraphedeliste"/>
        <w:ind w:left="708"/>
      </w:pPr>
    </w:p>
    <w:p w:rsidR="00171C0C" w:rsidRPr="0050169D" w:rsidRDefault="00171C0C" w:rsidP="00CD7B9C">
      <w:pPr>
        <w:pStyle w:val="Paragraphedeliste"/>
        <w:ind w:left="708" w:firstLine="708"/>
        <w:rPr>
          <w:sz w:val="24"/>
          <w:u w:val="single"/>
        </w:rPr>
      </w:pPr>
      <w:r w:rsidRPr="0050169D">
        <w:rPr>
          <w:sz w:val="24"/>
          <w:u w:val="single"/>
        </w:rPr>
        <w:t xml:space="preserve">Concernant l’information, la formation : </w:t>
      </w:r>
    </w:p>
    <w:p w:rsidR="001F6F39" w:rsidRDefault="001F6F39" w:rsidP="00171C0C">
      <w:pPr>
        <w:pStyle w:val="Paragraphedeliste"/>
        <w:ind w:left="708"/>
        <w:rPr>
          <w:b/>
        </w:rPr>
      </w:pPr>
    </w:p>
    <w:p w:rsidR="00171C0C" w:rsidRDefault="00865568" w:rsidP="00171C0C">
      <w:pPr>
        <w:pStyle w:val="Paragraphedeliste"/>
        <w:ind w:left="708"/>
      </w:pPr>
      <w:r w:rsidRPr="00865568">
        <w:rPr>
          <w:b/>
        </w:rPr>
        <w:t>Accessibilité via la permanence téléphonique et aussi via le site de l’</w:t>
      </w:r>
      <w:proofErr w:type="spellStart"/>
      <w:r w:rsidRPr="00865568">
        <w:rPr>
          <w:b/>
        </w:rPr>
        <w:t>asbl</w:t>
      </w:r>
      <w:proofErr w:type="spellEnd"/>
      <w:r>
        <w:t xml:space="preserve">  afin de trouver réponse à des questionnements d’ordre administratif et pratique. </w:t>
      </w:r>
    </w:p>
    <w:p w:rsidR="00865568" w:rsidRDefault="00865568" w:rsidP="00171C0C">
      <w:pPr>
        <w:pStyle w:val="Paragraphedeliste"/>
        <w:ind w:left="708"/>
      </w:pPr>
      <w:r>
        <w:t xml:space="preserve">Nous encourageons aussi toutes les associations traitant de maladies spécifiques, de handicap ou de soutien aux familles de prolonger l’aide aux aidants via une information ciblée sur les problèmes identifiés dans chaque type de problématique. </w:t>
      </w:r>
    </w:p>
    <w:p w:rsidR="001F6F39" w:rsidRDefault="001F6F39" w:rsidP="00171C0C">
      <w:pPr>
        <w:pStyle w:val="Paragraphedeliste"/>
        <w:ind w:left="708"/>
      </w:pPr>
      <w:r>
        <w:t>Il en va de même pour les organismes mutuellistes ou d’assurances.</w:t>
      </w:r>
    </w:p>
    <w:p w:rsidR="00865568" w:rsidRDefault="00865568" w:rsidP="00171C0C">
      <w:pPr>
        <w:pStyle w:val="Paragraphedeliste"/>
        <w:ind w:left="708"/>
        <w:rPr>
          <w:u w:val="single"/>
        </w:rPr>
      </w:pPr>
    </w:p>
    <w:p w:rsidR="00865568" w:rsidRPr="0050169D" w:rsidRDefault="00865568" w:rsidP="00CD7B9C">
      <w:pPr>
        <w:pStyle w:val="Paragraphedeliste"/>
        <w:ind w:left="708" w:firstLine="708"/>
        <w:rPr>
          <w:sz w:val="24"/>
          <w:szCs w:val="24"/>
          <w:u w:val="single"/>
        </w:rPr>
      </w:pPr>
      <w:r w:rsidRPr="0050169D">
        <w:rPr>
          <w:sz w:val="24"/>
          <w:szCs w:val="24"/>
          <w:u w:val="single"/>
        </w:rPr>
        <w:t>Concernant l’évaluation de l’ampleur de la fonction de l’aidant :</w:t>
      </w:r>
    </w:p>
    <w:p w:rsidR="001F6F39" w:rsidRDefault="001F6F39" w:rsidP="00171C0C">
      <w:pPr>
        <w:pStyle w:val="Paragraphedeliste"/>
        <w:ind w:left="708"/>
      </w:pPr>
    </w:p>
    <w:p w:rsidR="00865568" w:rsidRDefault="00865568" w:rsidP="00171C0C">
      <w:pPr>
        <w:pStyle w:val="Paragraphedeliste"/>
        <w:ind w:left="708"/>
      </w:pPr>
      <w:r>
        <w:t>L’</w:t>
      </w:r>
      <w:proofErr w:type="spellStart"/>
      <w:r>
        <w:t>asbl</w:t>
      </w:r>
      <w:proofErr w:type="spellEnd"/>
      <w:r>
        <w:t xml:space="preserve"> y travaille déjà depuis plus d’une année afin d’espérer trouver les experts nécessaires pour créer </w:t>
      </w:r>
      <w:r w:rsidRPr="00030488">
        <w:rPr>
          <w:b/>
        </w:rPr>
        <w:t xml:space="preserve">« La grille d’évaluation des besoins des aidants » </w:t>
      </w:r>
      <w:r w:rsidRPr="0050169D">
        <w:t>(</w:t>
      </w:r>
      <w:r>
        <w:t>ou de l’ampleur de sa fonction) – ce qui donnera une base de travail pour rechercher en parallèle réponse aux besoins forts diversifiés des aidants</w:t>
      </w:r>
      <w:r w:rsidR="0050169D">
        <w:t xml:space="preserve"> ...et in fine accès à « leurs » droits. </w:t>
      </w:r>
    </w:p>
    <w:p w:rsidR="002C49FB" w:rsidRDefault="002C49FB" w:rsidP="002C49FB">
      <w:pPr>
        <w:pStyle w:val="Paragraphedeliste"/>
      </w:pPr>
    </w:p>
    <w:p w:rsidR="00171C0C" w:rsidRDefault="00171C0C" w:rsidP="00171C0C"/>
    <w:p w:rsidR="00AC7E7D" w:rsidRDefault="00AC7E7D"/>
    <w:p w:rsidR="00CD7B9C" w:rsidRDefault="00CD7B9C"/>
    <w:p w:rsidR="006B003D" w:rsidRPr="001F6F39" w:rsidRDefault="00294390" w:rsidP="00294390">
      <w:pPr>
        <w:pStyle w:val="Paragraphedeliste"/>
        <w:ind w:left="0"/>
        <w:rPr>
          <w:sz w:val="28"/>
        </w:rPr>
      </w:pPr>
      <w:r>
        <w:rPr>
          <w:sz w:val="28"/>
          <w:u w:val="single"/>
        </w:rPr>
        <w:t xml:space="preserve">2.  </w:t>
      </w:r>
      <w:r w:rsidR="006B003D" w:rsidRPr="00294390">
        <w:rPr>
          <w:sz w:val="28"/>
          <w:u w:val="single"/>
        </w:rPr>
        <w:t xml:space="preserve">Passeport : vos  4 priorités en matière de droits </w:t>
      </w:r>
    </w:p>
    <w:p w:rsidR="00030488" w:rsidRDefault="00030488" w:rsidP="00294390">
      <w:pPr>
        <w:pStyle w:val="Paragraphedeliste"/>
        <w:ind w:left="0"/>
      </w:pPr>
    </w:p>
    <w:p w:rsidR="00B475D8" w:rsidRDefault="00030488" w:rsidP="00294390">
      <w:pPr>
        <w:pStyle w:val="Paragraphedeliste"/>
        <w:ind w:left="0"/>
      </w:pPr>
      <w:r>
        <w:t>En séance,   demande à chaque participant de placer par écrit, sur un « passeport » factice de l’aidant, son ordre de priorités parmi les diverses attentes émises lors des échanges.</w:t>
      </w:r>
    </w:p>
    <w:p w:rsidR="00030488" w:rsidRDefault="00030488" w:rsidP="00294390">
      <w:pPr>
        <w:pStyle w:val="Paragraphedeliste"/>
        <w:ind w:left="0"/>
        <w:rPr>
          <w:sz w:val="28"/>
          <w:u w:val="single"/>
        </w:rPr>
      </w:pPr>
    </w:p>
    <w:p w:rsidR="00294390" w:rsidRDefault="00B475D8" w:rsidP="00294390">
      <w:pPr>
        <w:pStyle w:val="Paragraphedeliste"/>
        <w:ind w:left="0"/>
      </w:pPr>
      <w:r>
        <w:t xml:space="preserve">         </w:t>
      </w:r>
      <w:r w:rsidRPr="00B475D8">
        <w:rPr>
          <w:noProof/>
          <w:lang w:eastAsia="fr-BE"/>
        </w:rPr>
        <w:drawing>
          <wp:inline distT="0" distB="0" distL="0" distR="0">
            <wp:extent cx="2644637" cy="1647336"/>
            <wp:effectExtent l="19050" t="19050" r="22363" b="10014"/>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44677" cy="1647361"/>
                    </a:xfrm>
                    <a:prstGeom prst="rect">
                      <a:avLst/>
                    </a:prstGeom>
                    <a:noFill/>
                    <a:ln w="9525">
                      <a:solidFill>
                        <a:schemeClr val="accent1"/>
                      </a:solidFill>
                      <a:miter lim="800000"/>
                      <a:headEnd/>
                      <a:tailEnd/>
                    </a:ln>
                  </pic:spPr>
                </pic:pic>
              </a:graphicData>
            </a:graphic>
          </wp:inline>
        </w:drawing>
      </w:r>
      <w:r>
        <w:t xml:space="preserve">          </w:t>
      </w:r>
      <w:r w:rsidRPr="00B475D8">
        <w:rPr>
          <w:noProof/>
          <w:lang w:eastAsia="fr-BE"/>
        </w:rPr>
        <w:drawing>
          <wp:inline distT="0" distB="0" distL="0" distR="0">
            <wp:extent cx="2629456" cy="1658675"/>
            <wp:effectExtent l="19050" t="19050" r="18494" b="17725"/>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639713" cy="1665145"/>
                    </a:xfrm>
                    <a:prstGeom prst="rect">
                      <a:avLst/>
                    </a:prstGeom>
                    <a:noFill/>
                    <a:ln w="9525">
                      <a:solidFill>
                        <a:schemeClr val="accent1"/>
                      </a:solidFill>
                      <a:miter lim="800000"/>
                      <a:headEnd/>
                      <a:tailEnd/>
                    </a:ln>
                  </pic:spPr>
                </pic:pic>
              </a:graphicData>
            </a:graphic>
          </wp:inline>
        </w:drawing>
      </w:r>
    </w:p>
    <w:p w:rsidR="001F6F39" w:rsidRDefault="001F6F39" w:rsidP="00B475D8">
      <w:pPr>
        <w:spacing w:after="0"/>
        <w:rPr>
          <w:u w:val="single"/>
        </w:rPr>
      </w:pPr>
    </w:p>
    <w:p w:rsidR="00B475D8" w:rsidRDefault="00B475D8" w:rsidP="00B475D8">
      <w:pPr>
        <w:spacing w:after="0"/>
      </w:pPr>
      <w:r w:rsidRPr="00030488">
        <w:rPr>
          <w:u w:val="single"/>
        </w:rPr>
        <w:t>Atelier  A M</w:t>
      </w:r>
      <w:r>
        <w:t> :</w:t>
      </w:r>
      <w:r>
        <w:tab/>
      </w:r>
      <w:r w:rsidR="006B003D">
        <w:t>1. Non dégressivité du chômage pour le chef de ménage en cas de perte du travail</w:t>
      </w:r>
    </w:p>
    <w:p w:rsidR="006B003D" w:rsidRDefault="006B003D" w:rsidP="00B475D8">
      <w:pPr>
        <w:spacing w:after="0"/>
        <w:ind w:left="708" w:firstLine="708"/>
      </w:pPr>
      <w:r>
        <w:t xml:space="preserve">2. </w:t>
      </w:r>
      <w:r w:rsidRPr="00B475D8">
        <w:rPr>
          <w:b/>
          <w:color w:val="FF0000"/>
        </w:rPr>
        <w:t>Identité sociale et non « sans profession » et qui donnerait certains droits</w:t>
      </w:r>
      <w:r w:rsidR="00B475D8">
        <w:rPr>
          <w:b/>
          <w:color w:val="FF0000"/>
        </w:rPr>
        <w:t xml:space="preserve"> (1)</w:t>
      </w:r>
    </w:p>
    <w:p w:rsidR="006B003D" w:rsidRDefault="006B003D" w:rsidP="00B475D8">
      <w:pPr>
        <w:pStyle w:val="Paragraphedeliste"/>
        <w:spacing w:after="0"/>
        <w:ind w:left="1416"/>
      </w:pPr>
      <w:r>
        <w:t>3. Reconnaissance des compétences et de l’expertise de l’aidant utiles à la société (invitation dans les débats politiques par exemple)</w:t>
      </w:r>
    </w:p>
    <w:p w:rsidR="006B003D" w:rsidRDefault="006B003D" w:rsidP="00B475D8">
      <w:pPr>
        <w:pStyle w:val="Paragraphedeliste"/>
        <w:spacing w:after="0"/>
        <w:ind w:left="1416"/>
      </w:pPr>
      <w:r>
        <w:t>4. Centres de jour de proximité facilement accessible</w:t>
      </w:r>
    </w:p>
    <w:p w:rsidR="006B003D" w:rsidRDefault="006B003D" w:rsidP="00B475D8">
      <w:pPr>
        <w:pStyle w:val="Paragraphedeliste"/>
        <w:ind w:left="1416"/>
      </w:pPr>
      <w:r>
        <w:t>5. Reconnaissance comme aidant proche dans des projets</w:t>
      </w:r>
    </w:p>
    <w:p w:rsidR="006B003D" w:rsidRDefault="006B003D" w:rsidP="00B475D8">
      <w:pPr>
        <w:pStyle w:val="Paragraphedeliste"/>
        <w:ind w:left="1416"/>
      </w:pPr>
      <w:r>
        <w:t>6. Reconnaissance pour la pension en tenant compte des années d’aidant proche</w:t>
      </w:r>
    </w:p>
    <w:p w:rsidR="006B003D" w:rsidRDefault="006B003D" w:rsidP="00B475D8">
      <w:pPr>
        <w:pStyle w:val="Paragraphedeliste"/>
        <w:ind w:left="1416"/>
      </w:pPr>
      <w:r>
        <w:t>7. Encourager les employeurs pour engager les aidants</w:t>
      </w:r>
    </w:p>
    <w:p w:rsidR="006B003D" w:rsidRDefault="006B003D" w:rsidP="00B475D8">
      <w:pPr>
        <w:pStyle w:val="Paragraphedeliste"/>
        <w:ind w:left="1416"/>
      </w:pPr>
      <w:r>
        <w:t>8. Etendre les aides à l’emploi qui existent aux aidants proches</w:t>
      </w:r>
    </w:p>
    <w:p w:rsidR="006B003D" w:rsidRPr="00B475D8" w:rsidRDefault="006B003D" w:rsidP="00B475D8">
      <w:pPr>
        <w:pStyle w:val="Paragraphedeliste"/>
        <w:ind w:left="1416"/>
        <w:rPr>
          <w:color w:val="FF0000"/>
        </w:rPr>
      </w:pPr>
      <w:r>
        <w:t xml:space="preserve">9. </w:t>
      </w:r>
      <w:r w:rsidRPr="00B475D8">
        <w:rPr>
          <w:b/>
          <w:color w:val="FF0000"/>
        </w:rPr>
        <w:t>Maximiser les aides de proximité et les centres de répit</w:t>
      </w:r>
      <w:r w:rsidRPr="00B475D8">
        <w:rPr>
          <w:color w:val="FF0000"/>
        </w:rPr>
        <w:t xml:space="preserve"> </w:t>
      </w:r>
      <w:r w:rsidR="00277CA5">
        <w:rPr>
          <w:color w:val="FF0000"/>
        </w:rPr>
        <w:t>(3)</w:t>
      </w:r>
    </w:p>
    <w:p w:rsidR="006B003D" w:rsidRDefault="006B003D" w:rsidP="00B475D8">
      <w:pPr>
        <w:pStyle w:val="Paragraphedeliste"/>
        <w:ind w:left="1416"/>
        <w:rPr>
          <w:b/>
        </w:rPr>
      </w:pPr>
      <w:r>
        <w:t xml:space="preserve">10. </w:t>
      </w:r>
      <w:r w:rsidRPr="00B475D8">
        <w:rPr>
          <w:b/>
          <w:color w:val="FF0000"/>
        </w:rPr>
        <w:t>Avantages fiscaux</w:t>
      </w:r>
      <w:r w:rsidR="00B475D8">
        <w:rPr>
          <w:b/>
          <w:color w:val="FF0000"/>
        </w:rPr>
        <w:t xml:space="preserve"> (2)</w:t>
      </w:r>
    </w:p>
    <w:p w:rsidR="00B475D8" w:rsidRDefault="006B003D" w:rsidP="001F6F39">
      <w:pPr>
        <w:pStyle w:val="Paragraphedeliste"/>
        <w:ind w:left="1416"/>
        <w:rPr>
          <w:b/>
          <w:color w:val="FF0000"/>
        </w:rPr>
      </w:pPr>
      <w:r>
        <w:t xml:space="preserve">11. </w:t>
      </w:r>
      <w:r w:rsidRPr="00B475D8">
        <w:rPr>
          <w:b/>
          <w:color w:val="FF0000"/>
        </w:rPr>
        <w:t>Information « </w:t>
      </w:r>
      <w:r w:rsidR="00277CA5" w:rsidRPr="00B475D8">
        <w:rPr>
          <w:b/>
          <w:color w:val="FF0000"/>
        </w:rPr>
        <w:t>sociopolitique</w:t>
      </w:r>
      <w:r w:rsidRPr="00B475D8">
        <w:rPr>
          <w:b/>
          <w:color w:val="FF0000"/>
        </w:rPr>
        <w:t> »</w:t>
      </w:r>
      <w:r w:rsidR="00277CA5">
        <w:rPr>
          <w:b/>
          <w:color w:val="FF0000"/>
        </w:rPr>
        <w:t xml:space="preserve"> (4)</w:t>
      </w:r>
    </w:p>
    <w:p w:rsidR="001F6F39" w:rsidRPr="001F6F39" w:rsidRDefault="001F6F39" w:rsidP="001F6F39">
      <w:pPr>
        <w:pStyle w:val="Paragraphedeliste"/>
        <w:ind w:left="1416"/>
        <w:rPr>
          <w:b/>
        </w:rPr>
      </w:pPr>
    </w:p>
    <w:p w:rsidR="00B475D8" w:rsidRDefault="00B475D8" w:rsidP="00B475D8">
      <w:pPr>
        <w:spacing w:after="0"/>
      </w:pPr>
      <w:r w:rsidRPr="00030488">
        <w:rPr>
          <w:u w:val="single"/>
        </w:rPr>
        <w:t xml:space="preserve">Atelier  </w:t>
      </w:r>
      <w:r w:rsidR="00277CA5" w:rsidRPr="00030488">
        <w:rPr>
          <w:u w:val="single"/>
        </w:rPr>
        <w:t>P</w:t>
      </w:r>
      <w:r w:rsidRPr="00030488">
        <w:rPr>
          <w:u w:val="single"/>
        </w:rPr>
        <w:t xml:space="preserve"> M</w:t>
      </w:r>
      <w:r>
        <w:t xml:space="preserve">  </w:t>
      </w:r>
      <w:r>
        <w:tab/>
        <w:t>1. Reconnaissance de mes années d’aidant proche pour la pension, le chômage ; protection emploi</w:t>
      </w:r>
    </w:p>
    <w:p w:rsidR="00B475D8" w:rsidRDefault="00B475D8" w:rsidP="00B475D8">
      <w:pPr>
        <w:pStyle w:val="Paragraphedeliste"/>
        <w:spacing w:after="0"/>
        <w:ind w:left="1416"/>
      </w:pPr>
      <w:r>
        <w:t xml:space="preserve">2. </w:t>
      </w:r>
      <w:r w:rsidRPr="00277CA5">
        <w:rPr>
          <w:b/>
          <w:color w:val="FF0000"/>
        </w:rPr>
        <w:t>Reconnaissance de la fonction d’aidant</w:t>
      </w:r>
      <w:r w:rsidRPr="00277CA5">
        <w:rPr>
          <w:color w:val="FF0000"/>
        </w:rPr>
        <w:t xml:space="preserve"> </w:t>
      </w:r>
      <w:r w:rsidR="00277CA5" w:rsidRPr="00277CA5">
        <w:rPr>
          <w:color w:val="FF0000"/>
        </w:rPr>
        <w:t>(2)</w:t>
      </w:r>
    </w:p>
    <w:p w:rsidR="00B475D8" w:rsidRDefault="00B475D8" w:rsidP="00B475D8">
      <w:pPr>
        <w:pStyle w:val="Paragraphedeliste"/>
        <w:spacing w:after="0"/>
        <w:ind w:left="1416"/>
      </w:pPr>
      <w:r>
        <w:t>3. Guichet unique</w:t>
      </w:r>
    </w:p>
    <w:p w:rsidR="00B475D8" w:rsidRDefault="00B475D8" w:rsidP="00B475D8">
      <w:pPr>
        <w:pStyle w:val="Paragraphedeliste"/>
        <w:spacing w:after="0"/>
        <w:ind w:left="1416"/>
      </w:pPr>
      <w:r>
        <w:t xml:space="preserve">4. </w:t>
      </w:r>
      <w:r w:rsidRPr="00277CA5">
        <w:rPr>
          <w:b/>
          <w:color w:val="FF0000"/>
        </w:rPr>
        <w:t>Information et formation</w:t>
      </w:r>
      <w:r w:rsidR="00277CA5">
        <w:rPr>
          <w:b/>
          <w:color w:val="FF0000"/>
        </w:rPr>
        <w:t xml:space="preserve"> (1)</w:t>
      </w:r>
    </w:p>
    <w:p w:rsidR="00B475D8" w:rsidRPr="00277CA5" w:rsidRDefault="00B475D8" w:rsidP="00B475D8">
      <w:pPr>
        <w:pStyle w:val="Paragraphedeliste"/>
        <w:spacing w:after="0"/>
        <w:ind w:left="1416"/>
        <w:rPr>
          <w:b/>
          <w:color w:val="FF0000"/>
        </w:rPr>
      </w:pPr>
      <w:r>
        <w:t>5.</w:t>
      </w:r>
      <w:r w:rsidRPr="00277CA5">
        <w:rPr>
          <w:b/>
          <w:color w:val="FF0000"/>
        </w:rPr>
        <w:t xml:space="preserve"> Aménagement du travail, y compris, congé spécifique, protections, répit</w:t>
      </w:r>
      <w:r w:rsidR="00277CA5">
        <w:rPr>
          <w:b/>
          <w:color w:val="FF0000"/>
        </w:rPr>
        <w:t xml:space="preserve"> (3 et 4)</w:t>
      </w:r>
    </w:p>
    <w:p w:rsidR="00B475D8" w:rsidRDefault="00B475D8" w:rsidP="00B475D8">
      <w:pPr>
        <w:pStyle w:val="Paragraphedeliste"/>
        <w:ind w:left="1416"/>
      </w:pPr>
      <w:r>
        <w:t>6. Répit, congés spécifiques, protection</w:t>
      </w:r>
    </w:p>
    <w:p w:rsidR="00B475D8" w:rsidRDefault="00B475D8" w:rsidP="00B475D8">
      <w:pPr>
        <w:pStyle w:val="Paragraphedeliste"/>
        <w:ind w:left="1416"/>
      </w:pPr>
      <w:r>
        <w:t>7. Avantages fiscaux, salaire</w:t>
      </w:r>
    </w:p>
    <w:p w:rsidR="00B475D8" w:rsidRDefault="00B475D8" w:rsidP="00B475D8">
      <w:pPr>
        <w:pStyle w:val="Paragraphedeliste"/>
        <w:ind w:left="1416"/>
      </w:pPr>
      <w:r>
        <w:t>8. Reconnaissance par le médecin traitant et la mutuelle</w:t>
      </w:r>
    </w:p>
    <w:p w:rsidR="00B475D8" w:rsidRDefault="00B475D8" w:rsidP="00B475D8">
      <w:pPr>
        <w:pStyle w:val="Paragraphedeliste"/>
        <w:ind w:left="1416"/>
      </w:pPr>
      <w:r>
        <w:t>9. Droit à des soins et un suivi psychologique</w:t>
      </w:r>
    </w:p>
    <w:p w:rsidR="006B003D" w:rsidRDefault="006B003D" w:rsidP="006B003D">
      <w:pPr>
        <w:pStyle w:val="Paragraphedeliste"/>
      </w:pPr>
    </w:p>
    <w:p w:rsidR="00D26B7F" w:rsidRDefault="00D26B7F" w:rsidP="00AC7E7D">
      <w:pPr>
        <w:pStyle w:val="Paragraphedeliste"/>
      </w:pPr>
    </w:p>
    <w:p w:rsidR="00277CA5" w:rsidRPr="00CD7B9C" w:rsidRDefault="0050169D" w:rsidP="00CD7B9C">
      <w:pPr>
        <w:rPr>
          <w:b/>
          <w:sz w:val="28"/>
        </w:rPr>
      </w:pPr>
      <w:r w:rsidRPr="00CD7B9C">
        <w:rPr>
          <w:b/>
          <w:sz w:val="28"/>
        </w:rPr>
        <w:t xml:space="preserve">Synthèse des appels des Aidants Proches via leur passeport : </w:t>
      </w:r>
    </w:p>
    <w:p w:rsid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xml:space="preserve">Il y a 4 axes de demandes : </w:t>
      </w:r>
    </w:p>
    <w:p w:rsidR="0050169D" w:rsidRDefault="00076F70" w:rsidP="0050169D">
      <w:pPr>
        <w:pStyle w:val="Paragraphedeliste"/>
        <w:numPr>
          <w:ilvl w:val="3"/>
          <w:numId w:val="6"/>
        </w:numPr>
        <w:shd w:val="clear" w:color="auto" w:fill="FFFFFF"/>
        <w:spacing w:after="0" w:line="240" w:lineRule="auto"/>
        <w:ind w:left="1068"/>
        <w:rPr>
          <w:rFonts w:eastAsia="Times New Roman" w:cs="Arial"/>
          <w:color w:val="222222"/>
          <w:sz w:val="24"/>
          <w:szCs w:val="16"/>
          <w:lang w:eastAsia="fr-BE"/>
        </w:rPr>
      </w:pPr>
      <w:r w:rsidRPr="0050169D">
        <w:rPr>
          <w:rFonts w:eastAsia="Times New Roman" w:cs="Arial"/>
          <w:color w:val="222222"/>
          <w:sz w:val="24"/>
          <w:szCs w:val="16"/>
          <w:lang w:eastAsia="fr-BE"/>
        </w:rPr>
        <w:t xml:space="preserve">la reconnaissance par les autres, </w:t>
      </w:r>
    </w:p>
    <w:p w:rsidR="0050169D" w:rsidRDefault="00076F70" w:rsidP="0050169D">
      <w:pPr>
        <w:pStyle w:val="Paragraphedeliste"/>
        <w:numPr>
          <w:ilvl w:val="3"/>
          <w:numId w:val="6"/>
        </w:numPr>
        <w:shd w:val="clear" w:color="auto" w:fill="FFFFFF"/>
        <w:spacing w:after="0" w:line="240" w:lineRule="auto"/>
        <w:ind w:left="1068"/>
        <w:rPr>
          <w:rFonts w:eastAsia="Times New Roman" w:cs="Arial"/>
          <w:color w:val="222222"/>
          <w:sz w:val="24"/>
          <w:szCs w:val="16"/>
          <w:lang w:eastAsia="fr-BE"/>
        </w:rPr>
      </w:pPr>
      <w:r w:rsidRPr="0050169D">
        <w:rPr>
          <w:rFonts w:eastAsia="Times New Roman" w:cs="Arial"/>
          <w:color w:val="222222"/>
          <w:sz w:val="24"/>
          <w:szCs w:val="16"/>
          <w:lang w:eastAsia="fr-BE"/>
        </w:rPr>
        <w:t>des demandes d'aides au niveau</w:t>
      </w:r>
      <w:r w:rsidR="0050169D">
        <w:rPr>
          <w:rFonts w:eastAsia="Times New Roman" w:cs="Arial"/>
          <w:color w:val="222222"/>
          <w:sz w:val="24"/>
          <w:szCs w:val="16"/>
          <w:lang w:eastAsia="fr-BE"/>
        </w:rPr>
        <w:t xml:space="preserve"> des moyens accordés à l'aidant</w:t>
      </w:r>
      <w:r w:rsidRPr="0050169D">
        <w:rPr>
          <w:rFonts w:eastAsia="Times New Roman" w:cs="Arial"/>
          <w:color w:val="222222"/>
          <w:sz w:val="24"/>
          <w:szCs w:val="16"/>
          <w:lang w:eastAsia="fr-BE"/>
        </w:rPr>
        <w:t xml:space="preserve"> t</w:t>
      </w:r>
      <w:r w:rsidR="0050169D">
        <w:rPr>
          <w:rFonts w:eastAsia="Times New Roman" w:cs="Arial"/>
          <w:color w:val="222222"/>
          <w:sz w:val="24"/>
          <w:szCs w:val="16"/>
          <w:lang w:eastAsia="fr-BE"/>
        </w:rPr>
        <w:t>els que finances, emploi, etc…</w:t>
      </w:r>
    </w:p>
    <w:p w:rsidR="0050169D" w:rsidRDefault="00076F70" w:rsidP="0050169D">
      <w:pPr>
        <w:pStyle w:val="Paragraphedeliste"/>
        <w:numPr>
          <w:ilvl w:val="3"/>
          <w:numId w:val="6"/>
        </w:numPr>
        <w:shd w:val="clear" w:color="auto" w:fill="FFFFFF"/>
        <w:spacing w:after="0" w:line="240" w:lineRule="auto"/>
        <w:ind w:left="1068"/>
        <w:rPr>
          <w:rFonts w:eastAsia="Times New Roman" w:cs="Arial"/>
          <w:color w:val="222222"/>
          <w:sz w:val="24"/>
          <w:szCs w:val="16"/>
          <w:lang w:eastAsia="fr-BE"/>
        </w:rPr>
      </w:pPr>
      <w:r w:rsidRPr="0050169D">
        <w:rPr>
          <w:rFonts w:eastAsia="Times New Roman" w:cs="Arial"/>
          <w:color w:val="222222"/>
          <w:sz w:val="24"/>
          <w:szCs w:val="16"/>
          <w:lang w:eastAsia="fr-BE"/>
        </w:rPr>
        <w:t xml:space="preserve">des demandes d'aides au niveau de la prise en charge de la personne aidée </w:t>
      </w:r>
    </w:p>
    <w:p w:rsidR="00076F70" w:rsidRPr="0050169D" w:rsidRDefault="00076F70" w:rsidP="0050169D">
      <w:pPr>
        <w:pStyle w:val="Paragraphedeliste"/>
        <w:numPr>
          <w:ilvl w:val="3"/>
          <w:numId w:val="6"/>
        </w:numPr>
        <w:shd w:val="clear" w:color="auto" w:fill="FFFFFF"/>
        <w:spacing w:after="0" w:line="240" w:lineRule="auto"/>
        <w:ind w:left="1068"/>
        <w:rPr>
          <w:rFonts w:eastAsia="Times New Roman" w:cs="Arial"/>
          <w:color w:val="222222"/>
          <w:sz w:val="24"/>
          <w:szCs w:val="16"/>
          <w:lang w:eastAsia="fr-BE"/>
        </w:rPr>
      </w:pPr>
      <w:r w:rsidRPr="0050169D">
        <w:rPr>
          <w:rFonts w:eastAsia="Times New Roman" w:cs="Arial"/>
          <w:color w:val="222222"/>
          <w:sz w:val="24"/>
          <w:szCs w:val="16"/>
          <w:lang w:eastAsia="fr-BE"/>
        </w:rPr>
        <w:t>des demandes d'infos et de formations.</w:t>
      </w:r>
    </w:p>
    <w:p w:rsidR="00076F70" w:rsidRPr="0050169D" w:rsidRDefault="00076F70" w:rsidP="0050169D">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w:t>
      </w:r>
    </w:p>
    <w:p w:rsidR="0050169D" w:rsidRDefault="00076F70" w:rsidP="0050169D">
      <w:pPr>
        <w:pStyle w:val="Paragraphedeliste"/>
        <w:numPr>
          <w:ilvl w:val="0"/>
          <w:numId w:val="17"/>
        </w:numPr>
        <w:shd w:val="clear" w:color="auto" w:fill="FFFFFF"/>
        <w:spacing w:after="0" w:line="240" w:lineRule="auto"/>
        <w:rPr>
          <w:rFonts w:eastAsia="Times New Roman" w:cs="Arial"/>
          <w:b/>
          <w:color w:val="222222"/>
          <w:sz w:val="24"/>
          <w:szCs w:val="16"/>
          <w:lang w:eastAsia="fr-BE"/>
        </w:rPr>
      </w:pPr>
      <w:r w:rsidRPr="0050169D">
        <w:rPr>
          <w:rFonts w:eastAsia="Times New Roman" w:cs="Arial"/>
          <w:b/>
          <w:color w:val="222222"/>
          <w:sz w:val="24"/>
          <w:szCs w:val="16"/>
          <w:u w:val="single"/>
          <w:lang w:eastAsia="fr-BE"/>
        </w:rPr>
        <w:t>Avoir une identité sociale</w:t>
      </w:r>
      <w:r w:rsidRPr="0050169D">
        <w:rPr>
          <w:rFonts w:eastAsia="Times New Roman" w:cs="Arial"/>
          <w:b/>
          <w:color w:val="222222"/>
          <w:sz w:val="24"/>
          <w:szCs w:val="16"/>
          <w:lang w:eastAsia="fr-BE"/>
        </w:rPr>
        <w:t xml:space="preserve"> : </w:t>
      </w:r>
    </w:p>
    <w:p w:rsidR="00CD7B9C" w:rsidRPr="0050169D" w:rsidRDefault="00CD7B9C" w:rsidP="00CD7B9C">
      <w:pPr>
        <w:pStyle w:val="Paragraphedeliste"/>
        <w:shd w:val="clear" w:color="auto" w:fill="FFFFFF"/>
        <w:spacing w:after="0" w:line="240" w:lineRule="auto"/>
        <w:ind w:left="360"/>
        <w:rPr>
          <w:rFonts w:eastAsia="Times New Roman" w:cs="Arial"/>
          <w:b/>
          <w:color w:val="222222"/>
          <w:sz w:val="24"/>
          <w:szCs w:val="16"/>
          <w:lang w:eastAsia="fr-BE"/>
        </w:rPr>
      </w:pPr>
    </w:p>
    <w:p w:rsidR="00076F70" w:rsidRPr="0050169D" w:rsidRDefault="0050169D" w:rsidP="0050169D">
      <w:pPr>
        <w:shd w:val="clear" w:color="auto" w:fill="FFFFFF"/>
        <w:spacing w:after="0" w:line="240" w:lineRule="auto"/>
        <w:rPr>
          <w:rFonts w:eastAsia="Times New Roman" w:cs="Arial"/>
          <w:color w:val="222222"/>
          <w:sz w:val="24"/>
          <w:szCs w:val="16"/>
          <w:lang w:eastAsia="fr-BE"/>
        </w:rPr>
      </w:pPr>
      <w:r>
        <w:rPr>
          <w:rFonts w:eastAsia="Times New Roman" w:cs="Arial"/>
          <w:color w:val="222222"/>
          <w:sz w:val="24"/>
          <w:szCs w:val="16"/>
          <w:lang w:eastAsia="fr-BE"/>
        </w:rPr>
        <w:t>L</w:t>
      </w:r>
      <w:r w:rsidR="00076F70" w:rsidRPr="0050169D">
        <w:rPr>
          <w:rFonts w:eastAsia="Times New Roman" w:cs="Arial"/>
          <w:color w:val="222222"/>
          <w:sz w:val="24"/>
          <w:szCs w:val="16"/>
          <w:lang w:eastAsia="fr-BE"/>
        </w:rPr>
        <w:t xml:space="preserve">'aidant n'est pas </w:t>
      </w:r>
      <w:r w:rsidRPr="0050169D">
        <w:rPr>
          <w:rFonts w:eastAsia="Times New Roman" w:cs="Arial"/>
          <w:color w:val="222222"/>
          <w:sz w:val="24"/>
          <w:szCs w:val="16"/>
          <w:lang w:eastAsia="fr-BE"/>
        </w:rPr>
        <w:t>une personne</w:t>
      </w:r>
      <w:r w:rsidR="00076F70" w:rsidRPr="0050169D">
        <w:rPr>
          <w:rFonts w:eastAsia="Times New Roman" w:cs="Arial"/>
          <w:color w:val="222222"/>
          <w:sz w:val="24"/>
          <w:szCs w:val="16"/>
          <w:lang w:eastAsia="fr-BE"/>
        </w:rPr>
        <w:t xml:space="preserve"> sans emploi</w:t>
      </w:r>
      <w:r w:rsidRPr="0050169D">
        <w:rPr>
          <w:rFonts w:eastAsia="Times New Roman" w:cs="Arial"/>
          <w:color w:val="222222"/>
          <w:sz w:val="24"/>
          <w:szCs w:val="16"/>
          <w:lang w:eastAsia="fr-BE"/>
        </w:rPr>
        <w:t>.</w:t>
      </w:r>
      <w:r w:rsidR="00076F70" w:rsidRPr="0050169D">
        <w:rPr>
          <w:rFonts w:eastAsia="Times New Roman" w:cs="Arial"/>
          <w:color w:val="222222"/>
          <w:sz w:val="24"/>
          <w:szCs w:val="16"/>
          <w:lang w:eastAsia="fr-BE"/>
        </w:rPr>
        <w:t xml:space="preserve"> Un aidant, qu'il ait choisi de l'être ou pas, joue un rôle dans la société et la société doit reconnaître ce rôle. La personne aidée a besoin d'être prise en charge par la société et c'est l'aidant qui rempli ce besoin. Il doit être reconnu. Cette demande est celle qui revient le plus souvent et elle revient régulièrement en première position.</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w:t>
      </w:r>
    </w:p>
    <w:p w:rsidR="00076F70" w:rsidRPr="00CD7B9C" w:rsidRDefault="003414A0" w:rsidP="00CD7B9C">
      <w:pPr>
        <w:pStyle w:val="Paragraphedeliste"/>
        <w:numPr>
          <w:ilvl w:val="0"/>
          <w:numId w:val="17"/>
        </w:numPr>
        <w:shd w:val="clear" w:color="auto" w:fill="FFFFFF"/>
        <w:spacing w:after="0" w:line="240" w:lineRule="auto"/>
        <w:rPr>
          <w:rFonts w:eastAsia="Times New Roman" w:cs="Arial"/>
          <w:b/>
          <w:color w:val="222222"/>
          <w:sz w:val="24"/>
          <w:szCs w:val="16"/>
          <w:lang w:eastAsia="fr-BE"/>
        </w:rPr>
      </w:pPr>
      <w:r>
        <w:rPr>
          <w:rFonts w:eastAsia="Times New Roman" w:cs="Arial"/>
          <w:b/>
          <w:color w:val="222222"/>
          <w:sz w:val="24"/>
          <w:szCs w:val="16"/>
          <w:u w:val="single"/>
          <w:lang w:eastAsia="fr-BE"/>
        </w:rPr>
        <w:t>Jouir de</w:t>
      </w:r>
      <w:r w:rsidR="00076F70" w:rsidRPr="00CD7B9C">
        <w:rPr>
          <w:rFonts w:eastAsia="Times New Roman" w:cs="Arial"/>
          <w:b/>
          <w:color w:val="222222"/>
          <w:sz w:val="24"/>
          <w:szCs w:val="16"/>
          <w:u w:val="single"/>
          <w:lang w:eastAsia="fr-BE"/>
        </w:rPr>
        <w:t xml:space="preserve"> certains droits</w:t>
      </w:r>
      <w:r w:rsidR="00076F70" w:rsidRPr="00CD7B9C">
        <w:rPr>
          <w:rFonts w:eastAsia="Times New Roman" w:cs="Arial"/>
          <w:b/>
          <w:color w:val="222222"/>
          <w:sz w:val="24"/>
          <w:szCs w:val="16"/>
          <w:lang w:eastAsia="fr-BE"/>
        </w:rPr>
        <w:t xml:space="preserve"> :</w:t>
      </w:r>
    </w:p>
    <w:p w:rsidR="00CD7B9C" w:rsidRPr="00CD7B9C" w:rsidRDefault="00CD7B9C" w:rsidP="00CD7B9C">
      <w:pPr>
        <w:pStyle w:val="Paragraphedeliste"/>
        <w:shd w:val="clear" w:color="auto" w:fill="FFFFFF"/>
        <w:spacing w:after="0" w:line="240" w:lineRule="auto"/>
        <w:ind w:left="360"/>
        <w:rPr>
          <w:rFonts w:eastAsia="Times New Roman" w:cs="Arial"/>
          <w:b/>
          <w:color w:val="222222"/>
          <w:sz w:val="24"/>
          <w:szCs w:val="16"/>
          <w:lang w:eastAsia="fr-BE"/>
        </w:rPr>
      </w:pP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lastRenderedPageBreak/>
        <w:t xml:space="preserve">       -  au niveau </w:t>
      </w:r>
      <w:r w:rsidRPr="0050169D">
        <w:rPr>
          <w:rFonts w:eastAsia="Times New Roman" w:cs="Arial"/>
          <w:color w:val="222222"/>
          <w:sz w:val="24"/>
          <w:szCs w:val="16"/>
          <w:u w:val="single"/>
          <w:lang w:eastAsia="fr-BE"/>
        </w:rPr>
        <w:t>de l'emploi</w:t>
      </w:r>
      <w:r w:rsidRPr="0050169D">
        <w:rPr>
          <w:rFonts w:eastAsia="Times New Roman" w:cs="Arial"/>
          <w:color w:val="222222"/>
          <w:sz w:val="24"/>
          <w:szCs w:val="16"/>
          <w:lang w:eastAsia="fr-BE"/>
        </w:rPr>
        <w:t xml:space="preserve"> (cela revient souvent) : plusieurs pistes concrètes sont données : pouvoir bénéficier d'aménagement</w:t>
      </w:r>
      <w:r w:rsidR="0050169D">
        <w:rPr>
          <w:rFonts w:eastAsia="Times New Roman" w:cs="Arial"/>
          <w:color w:val="222222"/>
          <w:sz w:val="24"/>
          <w:szCs w:val="16"/>
          <w:lang w:eastAsia="fr-BE"/>
        </w:rPr>
        <w:t>s</w:t>
      </w:r>
      <w:r w:rsidRPr="0050169D">
        <w:rPr>
          <w:rFonts w:eastAsia="Times New Roman" w:cs="Arial"/>
          <w:color w:val="222222"/>
          <w:sz w:val="24"/>
          <w:szCs w:val="16"/>
          <w:lang w:eastAsia="fr-BE"/>
        </w:rPr>
        <w:t xml:space="preserve"> au niveau des horaires, accorder des primes aux employeurs dans certaines circonstances, accorder des congés spécifiques...</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xml:space="preserve">       -  au niveau </w:t>
      </w:r>
      <w:r w:rsidRPr="0050169D">
        <w:rPr>
          <w:rFonts w:eastAsia="Times New Roman" w:cs="Arial"/>
          <w:color w:val="222222"/>
          <w:sz w:val="24"/>
          <w:szCs w:val="16"/>
          <w:u w:val="single"/>
          <w:lang w:eastAsia="fr-BE"/>
        </w:rPr>
        <w:t>de certains droits</w:t>
      </w:r>
      <w:r w:rsidRPr="0050169D">
        <w:rPr>
          <w:rFonts w:eastAsia="Times New Roman" w:cs="Arial"/>
          <w:color w:val="222222"/>
          <w:sz w:val="24"/>
          <w:szCs w:val="16"/>
          <w:lang w:eastAsia="fr-BE"/>
        </w:rPr>
        <w:t xml:space="preserve"> : ici aussi plusieurs pistes sont données : prise en compte des années passées comme aidants dans le calcul de la pension, non dégressivité du chômage et non </w:t>
      </w:r>
      <w:r w:rsidR="00ED2074" w:rsidRPr="0050169D">
        <w:rPr>
          <w:rFonts w:eastAsia="Times New Roman" w:cs="Arial"/>
          <w:color w:val="222222"/>
          <w:sz w:val="24"/>
          <w:szCs w:val="16"/>
          <w:lang w:eastAsia="fr-BE"/>
        </w:rPr>
        <w:t>harcèlement</w:t>
      </w:r>
      <w:r w:rsidRPr="0050169D">
        <w:rPr>
          <w:rFonts w:eastAsia="Times New Roman" w:cs="Arial"/>
          <w:color w:val="222222"/>
          <w:sz w:val="24"/>
          <w:szCs w:val="16"/>
          <w:lang w:eastAsia="fr-BE"/>
        </w:rPr>
        <w:t xml:space="preserve"> lors des contrôles, statut BIM ...</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xml:space="preserve">       -  au niveau </w:t>
      </w:r>
      <w:r w:rsidRPr="0050169D">
        <w:rPr>
          <w:rFonts w:eastAsia="Times New Roman" w:cs="Arial"/>
          <w:color w:val="222222"/>
          <w:sz w:val="24"/>
          <w:szCs w:val="16"/>
          <w:u w:val="single"/>
          <w:lang w:eastAsia="fr-BE"/>
        </w:rPr>
        <w:t>d'une aide financière</w:t>
      </w:r>
      <w:r w:rsidRPr="0050169D">
        <w:rPr>
          <w:rFonts w:eastAsia="Times New Roman" w:cs="Arial"/>
          <w:color w:val="222222"/>
          <w:sz w:val="24"/>
          <w:szCs w:val="16"/>
          <w:lang w:eastAsia="fr-BE"/>
        </w:rPr>
        <w:t xml:space="preserve"> : s'il n'y avait pas d'aidants proches l'Etat devrait payer une fortune pour prendre l'aidé en charge, cette économie ne devrait-elle pas bénéficier aussi à l'aidant ? </w:t>
      </w:r>
      <w:proofErr w:type="gramStart"/>
      <w:r w:rsidRPr="0050169D">
        <w:rPr>
          <w:rFonts w:eastAsia="Times New Roman" w:cs="Arial"/>
          <w:color w:val="222222"/>
          <w:sz w:val="24"/>
          <w:szCs w:val="16"/>
          <w:lang w:eastAsia="fr-BE"/>
        </w:rPr>
        <w:t>ne</w:t>
      </w:r>
      <w:proofErr w:type="gramEnd"/>
      <w:r w:rsidRPr="0050169D">
        <w:rPr>
          <w:rFonts w:eastAsia="Times New Roman" w:cs="Arial"/>
          <w:color w:val="222222"/>
          <w:sz w:val="24"/>
          <w:szCs w:val="16"/>
          <w:lang w:eastAsia="fr-BE"/>
        </w:rPr>
        <w:t xml:space="preserve"> pourrait-il pas bénéficier d'avantages fiscaux ?</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w:t>
      </w:r>
    </w:p>
    <w:p w:rsidR="00076F70" w:rsidRPr="00CD7B9C" w:rsidRDefault="00076F70" w:rsidP="00CD7B9C">
      <w:pPr>
        <w:pStyle w:val="Paragraphedeliste"/>
        <w:numPr>
          <w:ilvl w:val="0"/>
          <w:numId w:val="17"/>
        </w:numPr>
        <w:shd w:val="clear" w:color="auto" w:fill="FFFFFF"/>
        <w:spacing w:after="0" w:line="240" w:lineRule="auto"/>
        <w:rPr>
          <w:rFonts w:eastAsia="Times New Roman" w:cs="Arial"/>
          <w:b/>
          <w:color w:val="222222"/>
          <w:sz w:val="24"/>
          <w:szCs w:val="16"/>
          <w:lang w:eastAsia="fr-BE"/>
        </w:rPr>
      </w:pPr>
      <w:r w:rsidRPr="00CD7B9C">
        <w:rPr>
          <w:rFonts w:eastAsia="Times New Roman" w:cs="Arial"/>
          <w:b/>
          <w:color w:val="222222"/>
          <w:sz w:val="24"/>
          <w:szCs w:val="16"/>
          <w:u w:val="single"/>
          <w:lang w:eastAsia="fr-BE"/>
        </w:rPr>
        <w:t xml:space="preserve">Aides </w:t>
      </w:r>
      <w:r w:rsidR="003414A0">
        <w:rPr>
          <w:rFonts w:eastAsia="Times New Roman" w:cs="Arial"/>
          <w:b/>
          <w:color w:val="222222"/>
          <w:sz w:val="24"/>
          <w:szCs w:val="16"/>
          <w:u w:val="single"/>
          <w:lang w:eastAsia="fr-BE"/>
        </w:rPr>
        <w:t xml:space="preserve">concrètes </w:t>
      </w:r>
      <w:r w:rsidRPr="00CD7B9C">
        <w:rPr>
          <w:rFonts w:eastAsia="Times New Roman" w:cs="Arial"/>
          <w:b/>
          <w:color w:val="222222"/>
          <w:sz w:val="24"/>
          <w:szCs w:val="16"/>
          <w:u w:val="single"/>
          <w:lang w:eastAsia="fr-BE"/>
        </w:rPr>
        <w:t>dans la prise en charge</w:t>
      </w:r>
      <w:r w:rsidRPr="00CD7B9C">
        <w:rPr>
          <w:rFonts w:eastAsia="Times New Roman" w:cs="Arial"/>
          <w:b/>
          <w:color w:val="222222"/>
          <w:sz w:val="24"/>
          <w:szCs w:val="16"/>
          <w:lang w:eastAsia="fr-BE"/>
        </w:rPr>
        <w:t xml:space="preserve"> :</w:t>
      </w:r>
    </w:p>
    <w:p w:rsidR="00CD7B9C" w:rsidRPr="00CD7B9C" w:rsidRDefault="00CD7B9C" w:rsidP="00CD7B9C">
      <w:pPr>
        <w:pStyle w:val="Paragraphedeliste"/>
        <w:shd w:val="clear" w:color="auto" w:fill="FFFFFF"/>
        <w:spacing w:after="0" w:line="240" w:lineRule="auto"/>
        <w:ind w:left="360"/>
        <w:rPr>
          <w:rFonts w:eastAsia="Times New Roman" w:cs="Arial"/>
          <w:b/>
          <w:color w:val="222222"/>
          <w:sz w:val="24"/>
          <w:szCs w:val="16"/>
          <w:lang w:eastAsia="fr-BE"/>
        </w:rPr>
      </w:pP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  Il manque cruellement de services répit,  de centres de jours, de centres de courts séjours, centres d'hébergement.</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xml:space="preserve">       -  Il manque de structures de soins et </w:t>
      </w:r>
      <w:r w:rsidR="0050169D">
        <w:rPr>
          <w:rFonts w:eastAsia="Times New Roman" w:cs="Arial"/>
          <w:color w:val="222222"/>
          <w:sz w:val="24"/>
          <w:szCs w:val="16"/>
          <w:lang w:eastAsia="fr-BE"/>
        </w:rPr>
        <w:t xml:space="preserve"> mention dans le </w:t>
      </w:r>
      <w:r w:rsidRPr="0050169D">
        <w:rPr>
          <w:rFonts w:eastAsia="Times New Roman" w:cs="Arial"/>
          <w:color w:val="222222"/>
          <w:sz w:val="24"/>
          <w:szCs w:val="16"/>
          <w:lang w:eastAsia="fr-BE"/>
        </w:rPr>
        <w:t>DMG</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  Il manque des services d'aide de proximité, adaptés et accessibles.</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  Il faudrait des services d'assistance psychologique gratuits.</w:t>
      </w: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 </w:t>
      </w:r>
    </w:p>
    <w:p w:rsidR="00076F70" w:rsidRPr="0050169D" w:rsidRDefault="00076F70" w:rsidP="00076F70">
      <w:pPr>
        <w:shd w:val="clear" w:color="auto" w:fill="FFFFFF"/>
        <w:spacing w:after="0" w:line="240" w:lineRule="auto"/>
        <w:rPr>
          <w:rFonts w:eastAsia="Times New Roman" w:cs="Arial"/>
          <w:b/>
          <w:color w:val="222222"/>
          <w:sz w:val="24"/>
          <w:szCs w:val="16"/>
          <w:lang w:eastAsia="fr-BE"/>
        </w:rPr>
      </w:pPr>
      <w:r w:rsidRPr="0050169D">
        <w:rPr>
          <w:rFonts w:eastAsia="Times New Roman" w:cs="Arial"/>
          <w:b/>
          <w:color w:val="222222"/>
          <w:sz w:val="24"/>
          <w:szCs w:val="16"/>
          <w:lang w:eastAsia="fr-BE"/>
        </w:rPr>
        <w:t>4. </w:t>
      </w:r>
      <w:r w:rsidRPr="0050169D">
        <w:rPr>
          <w:rFonts w:eastAsia="Times New Roman" w:cs="Arial"/>
          <w:b/>
          <w:color w:val="222222"/>
          <w:sz w:val="24"/>
          <w:szCs w:val="16"/>
          <w:u w:val="single"/>
          <w:lang w:eastAsia="fr-BE"/>
        </w:rPr>
        <w:t>Compétence</w:t>
      </w:r>
    </w:p>
    <w:p w:rsidR="00CD7B9C" w:rsidRDefault="00CD7B9C" w:rsidP="00076F70">
      <w:pPr>
        <w:shd w:val="clear" w:color="auto" w:fill="FFFFFF"/>
        <w:spacing w:after="0" w:line="240" w:lineRule="auto"/>
        <w:rPr>
          <w:rFonts w:eastAsia="Times New Roman" w:cs="Arial"/>
          <w:color w:val="222222"/>
          <w:sz w:val="24"/>
          <w:szCs w:val="16"/>
          <w:lang w:eastAsia="fr-BE"/>
        </w:rPr>
      </w:pPr>
    </w:p>
    <w:p w:rsidR="00076F70" w:rsidRPr="0050169D" w:rsidRDefault="00076F70" w:rsidP="00076F70">
      <w:pPr>
        <w:shd w:val="clear" w:color="auto" w:fill="FFFFFF"/>
        <w:spacing w:after="0" w:line="240" w:lineRule="auto"/>
        <w:rPr>
          <w:rFonts w:eastAsia="Times New Roman" w:cs="Arial"/>
          <w:color w:val="222222"/>
          <w:sz w:val="24"/>
          <w:szCs w:val="16"/>
          <w:lang w:eastAsia="fr-BE"/>
        </w:rPr>
      </w:pPr>
      <w:r w:rsidRPr="0050169D">
        <w:rPr>
          <w:rFonts w:eastAsia="Times New Roman" w:cs="Arial"/>
          <w:color w:val="222222"/>
          <w:sz w:val="24"/>
          <w:szCs w:val="16"/>
          <w:lang w:eastAsia="fr-BE"/>
        </w:rPr>
        <w:t>Le besoin de formations et d'informations revient également : compétence et information de l'aidant et des professionnels.</w:t>
      </w:r>
    </w:p>
    <w:p w:rsidR="00CB1755" w:rsidRPr="0050169D" w:rsidRDefault="00CB1755" w:rsidP="00076F70">
      <w:pPr>
        <w:shd w:val="clear" w:color="auto" w:fill="FFFFFF"/>
        <w:spacing w:after="0" w:line="240" w:lineRule="auto"/>
        <w:rPr>
          <w:rFonts w:eastAsia="Times New Roman" w:cs="Arial"/>
          <w:color w:val="222222"/>
          <w:sz w:val="24"/>
          <w:szCs w:val="16"/>
          <w:lang w:eastAsia="fr-BE"/>
        </w:rPr>
      </w:pPr>
    </w:p>
    <w:p w:rsidR="00A954D7" w:rsidRDefault="00A954D7" w:rsidP="0050169D"/>
    <w:p w:rsidR="003414A0" w:rsidRDefault="003414A0" w:rsidP="0050169D"/>
    <w:p w:rsidR="003414A0" w:rsidRDefault="003414A0" w:rsidP="0050169D">
      <w:r>
        <w:t xml:space="preserve">Rapporteur des ateliers : Yvonne </w:t>
      </w:r>
      <w:proofErr w:type="spellStart"/>
      <w:r>
        <w:t>Verbist</w:t>
      </w:r>
      <w:proofErr w:type="spellEnd"/>
      <w:r>
        <w:t xml:space="preserve"> et Bernard De </w:t>
      </w:r>
      <w:proofErr w:type="spellStart"/>
      <w:r>
        <w:t>Roover</w:t>
      </w:r>
      <w:proofErr w:type="spellEnd"/>
    </w:p>
    <w:p w:rsidR="003414A0" w:rsidRDefault="003414A0" w:rsidP="0050169D">
      <w:r>
        <w:t xml:space="preserve">Animateurs : Marguerite </w:t>
      </w:r>
      <w:proofErr w:type="spellStart"/>
      <w:r>
        <w:t>Mormael</w:t>
      </w:r>
      <w:proofErr w:type="spellEnd"/>
      <w:r>
        <w:t xml:space="preserve"> et Bernadette Van </w:t>
      </w:r>
      <w:proofErr w:type="spellStart"/>
      <w:r>
        <w:t>Vlaenderen</w:t>
      </w:r>
      <w:proofErr w:type="spellEnd"/>
    </w:p>
    <w:sectPr w:rsidR="003414A0" w:rsidSect="00030488">
      <w:footerReference w:type="default" r:id="rId14"/>
      <w:pgSz w:w="11906" w:h="16838" w:code="9"/>
      <w:pgMar w:top="720" w:right="720" w:bottom="510" w:left="720"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99" w:rsidRDefault="00E95C99" w:rsidP="00272C7A">
      <w:pPr>
        <w:spacing w:after="0" w:line="240" w:lineRule="auto"/>
      </w:pPr>
      <w:r>
        <w:separator/>
      </w:r>
    </w:p>
  </w:endnote>
  <w:endnote w:type="continuationSeparator" w:id="0">
    <w:p w:rsidR="00E95C99" w:rsidRDefault="00E95C99" w:rsidP="0027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F39" w:rsidRDefault="001F6F39">
    <w:pPr>
      <w:pStyle w:val="Pieddepage"/>
    </w:pPr>
  </w:p>
  <w:p w:rsidR="00030488" w:rsidRDefault="00030488" w:rsidP="00ED2074">
    <w:pPr>
      <w:pStyle w:val="Pieddepage"/>
      <w:pBdr>
        <w:top w:val="single" w:sz="1" w:space="0" w:color="000000"/>
      </w:pBdr>
      <w:jc w:val="center"/>
      <w:rPr>
        <w:rFonts w:ascii="Arial" w:hAnsi="Arial" w:cs="Arial"/>
        <w:b/>
        <w:color w:val="336699"/>
      </w:rPr>
    </w:pPr>
  </w:p>
  <w:p w:rsidR="00ED2074" w:rsidRDefault="00ED2074" w:rsidP="00ED2074">
    <w:pPr>
      <w:pStyle w:val="Pieddepage"/>
      <w:pBdr>
        <w:top w:val="single" w:sz="1" w:space="0" w:color="000000"/>
      </w:pBdr>
      <w:jc w:val="center"/>
      <w:rPr>
        <w:rFonts w:ascii="Arial" w:hAnsi="Arial" w:cs="Arial"/>
        <w:sz w:val="20"/>
        <w:szCs w:val="20"/>
      </w:rPr>
    </w:pPr>
    <w:r>
      <w:rPr>
        <w:rFonts w:ascii="Arial" w:hAnsi="Arial" w:cs="Arial"/>
        <w:b/>
        <w:color w:val="336699"/>
      </w:rPr>
      <w:t>Aidants PROCHES</w:t>
    </w:r>
    <w:r>
      <w:rPr>
        <w:rFonts w:ascii="Arial" w:hAnsi="Arial" w:cs="Arial"/>
      </w:rPr>
      <w:t xml:space="preserve">   </w:t>
    </w:r>
    <w:proofErr w:type="spellStart"/>
    <w:r>
      <w:rPr>
        <w:rFonts w:ascii="Arial" w:hAnsi="Arial" w:cs="Arial"/>
        <w:sz w:val="20"/>
        <w:szCs w:val="20"/>
      </w:rPr>
      <w:t>asbl</w:t>
    </w:r>
    <w:proofErr w:type="spellEnd"/>
    <w:r>
      <w:rPr>
        <w:rFonts w:ascii="Arial" w:hAnsi="Arial" w:cs="Arial"/>
        <w:sz w:val="20"/>
        <w:szCs w:val="20"/>
      </w:rPr>
      <w:t xml:space="preserve"> </w:t>
    </w:r>
  </w:p>
  <w:p w:rsidR="00ED2074" w:rsidRDefault="00ED2074" w:rsidP="00ED2074">
    <w:pPr>
      <w:pStyle w:val="Pieddepage"/>
      <w:pBdr>
        <w:top w:val="single" w:sz="1" w:space="0" w:color="000000"/>
      </w:pBdr>
      <w:jc w:val="center"/>
      <w:rPr>
        <w:rFonts w:ascii="Arial" w:hAnsi="Arial" w:cs="Arial"/>
        <w:sz w:val="16"/>
        <w:szCs w:val="16"/>
      </w:rPr>
    </w:pPr>
    <w:r>
      <w:rPr>
        <w:rFonts w:ascii="Arial" w:hAnsi="Arial" w:cs="Arial"/>
        <w:sz w:val="16"/>
        <w:szCs w:val="16"/>
      </w:rPr>
      <w:t>Route de Louvain-La-Neuve (N4), 4 5001 Belgrade – BELGIQUE</w:t>
    </w:r>
  </w:p>
  <w:p w:rsidR="00ED2074" w:rsidRDefault="00ED2074" w:rsidP="00ED2074">
    <w:pPr>
      <w:pStyle w:val="Pieddepage"/>
      <w:pBdr>
        <w:top w:val="single" w:sz="1" w:space="0" w:color="000000"/>
      </w:pBdr>
      <w:jc w:val="center"/>
      <w:rPr>
        <w:rFonts w:ascii="Arial" w:hAnsi="Arial" w:cs="Arial"/>
        <w:sz w:val="20"/>
        <w:szCs w:val="20"/>
      </w:rPr>
    </w:pPr>
    <w:r>
      <w:rPr>
        <w:rFonts w:ascii="Arial" w:hAnsi="Arial" w:cs="Arial"/>
        <w:sz w:val="20"/>
        <w:szCs w:val="20"/>
      </w:rPr>
      <w:t xml:space="preserve"> N° enregistrement  885 931 187.</w:t>
    </w:r>
  </w:p>
  <w:p w:rsidR="00ED2074" w:rsidRPr="001F6F39" w:rsidRDefault="00ED2074" w:rsidP="001F6F39">
    <w:pPr>
      <w:pStyle w:val="Pieddepage"/>
      <w:pBdr>
        <w:top w:val="single" w:sz="1" w:space="0" w:color="000000"/>
      </w:pBdr>
      <w:jc w:val="center"/>
      <w:rPr>
        <w:rFonts w:ascii="Arial" w:hAnsi="Arial" w:cs="Arial"/>
      </w:rPr>
    </w:pPr>
    <w:r>
      <w:rPr>
        <w:rFonts w:ascii="Arial" w:hAnsi="Arial" w:cs="Arial"/>
      </w:rPr>
      <w:t>Courriel : info@aidants</w:t>
    </w:r>
    <w:r w:rsidR="001F6F39">
      <w:rPr>
        <w:rFonts w:ascii="Arial" w:hAnsi="Arial" w:cs="Arial"/>
      </w:rPr>
      <w:t>.be   Tél : 0032 (0)81 30.30.32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99" w:rsidRDefault="00E95C99" w:rsidP="00272C7A">
      <w:pPr>
        <w:spacing w:after="0" w:line="240" w:lineRule="auto"/>
      </w:pPr>
      <w:r>
        <w:separator/>
      </w:r>
    </w:p>
  </w:footnote>
  <w:footnote w:type="continuationSeparator" w:id="0">
    <w:p w:rsidR="00E95C99" w:rsidRDefault="00E95C99" w:rsidP="00272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016"/>
    <w:multiLevelType w:val="hybridMultilevel"/>
    <w:tmpl w:val="372E69BA"/>
    <w:lvl w:ilvl="0" w:tplc="080C000B">
      <w:start w:val="1"/>
      <w:numFmt w:val="bullet"/>
      <w:lvlText w:val=""/>
      <w:lvlJc w:val="left"/>
      <w:pPr>
        <w:ind w:left="2849" w:hanging="360"/>
      </w:pPr>
      <w:rPr>
        <w:rFonts w:ascii="Wingdings" w:hAnsi="Wingdings" w:hint="default"/>
      </w:rPr>
    </w:lvl>
    <w:lvl w:ilvl="1" w:tplc="080C0003" w:tentative="1">
      <w:start w:val="1"/>
      <w:numFmt w:val="bullet"/>
      <w:lvlText w:val="o"/>
      <w:lvlJc w:val="left"/>
      <w:pPr>
        <w:ind w:left="3569" w:hanging="360"/>
      </w:pPr>
      <w:rPr>
        <w:rFonts w:ascii="Courier New" w:hAnsi="Courier New" w:cs="Courier New" w:hint="default"/>
      </w:rPr>
    </w:lvl>
    <w:lvl w:ilvl="2" w:tplc="080C0005" w:tentative="1">
      <w:start w:val="1"/>
      <w:numFmt w:val="bullet"/>
      <w:lvlText w:val=""/>
      <w:lvlJc w:val="left"/>
      <w:pPr>
        <w:ind w:left="4289" w:hanging="360"/>
      </w:pPr>
      <w:rPr>
        <w:rFonts w:ascii="Wingdings" w:hAnsi="Wingdings" w:hint="default"/>
      </w:rPr>
    </w:lvl>
    <w:lvl w:ilvl="3" w:tplc="080C0001" w:tentative="1">
      <w:start w:val="1"/>
      <w:numFmt w:val="bullet"/>
      <w:lvlText w:val=""/>
      <w:lvlJc w:val="left"/>
      <w:pPr>
        <w:ind w:left="5009" w:hanging="360"/>
      </w:pPr>
      <w:rPr>
        <w:rFonts w:ascii="Symbol" w:hAnsi="Symbol" w:hint="default"/>
      </w:rPr>
    </w:lvl>
    <w:lvl w:ilvl="4" w:tplc="080C0003" w:tentative="1">
      <w:start w:val="1"/>
      <w:numFmt w:val="bullet"/>
      <w:lvlText w:val="o"/>
      <w:lvlJc w:val="left"/>
      <w:pPr>
        <w:ind w:left="5729" w:hanging="360"/>
      </w:pPr>
      <w:rPr>
        <w:rFonts w:ascii="Courier New" w:hAnsi="Courier New" w:cs="Courier New" w:hint="default"/>
      </w:rPr>
    </w:lvl>
    <w:lvl w:ilvl="5" w:tplc="080C0005" w:tentative="1">
      <w:start w:val="1"/>
      <w:numFmt w:val="bullet"/>
      <w:lvlText w:val=""/>
      <w:lvlJc w:val="left"/>
      <w:pPr>
        <w:ind w:left="6449" w:hanging="360"/>
      </w:pPr>
      <w:rPr>
        <w:rFonts w:ascii="Wingdings" w:hAnsi="Wingdings" w:hint="default"/>
      </w:rPr>
    </w:lvl>
    <w:lvl w:ilvl="6" w:tplc="080C0001" w:tentative="1">
      <w:start w:val="1"/>
      <w:numFmt w:val="bullet"/>
      <w:lvlText w:val=""/>
      <w:lvlJc w:val="left"/>
      <w:pPr>
        <w:ind w:left="7169" w:hanging="360"/>
      </w:pPr>
      <w:rPr>
        <w:rFonts w:ascii="Symbol" w:hAnsi="Symbol" w:hint="default"/>
      </w:rPr>
    </w:lvl>
    <w:lvl w:ilvl="7" w:tplc="080C0003" w:tentative="1">
      <w:start w:val="1"/>
      <w:numFmt w:val="bullet"/>
      <w:lvlText w:val="o"/>
      <w:lvlJc w:val="left"/>
      <w:pPr>
        <w:ind w:left="7889" w:hanging="360"/>
      </w:pPr>
      <w:rPr>
        <w:rFonts w:ascii="Courier New" w:hAnsi="Courier New" w:cs="Courier New" w:hint="default"/>
      </w:rPr>
    </w:lvl>
    <w:lvl w:ilvl="8" w:tplc="080C0005" w:tentative="1">
      <w:start w:val="1"/>
      <w:numFmt w:val="bullet"/>
      <w:lvlText w:val=""/>
      <w:lvlJc w:val="left"/>
      <w:pPr>
        <w:ind w:left="8609" w:hanging="360"/>
      </w:pPr>
      <w:rPr>
        <w:rFonts w:ascii="Wingdings" w:hAnsi="Wingdings" w:hint="default"/>
      </w:rPr>
    </w:lvl>
  </w:abstractNum>
  <w:abstractNum w:abstractNumId="1">
    <w:nsid w:val="076D1337"/>
    <w:multiLevelType w:val="hybridMultilevel"/>
    <w:tmpl w:val="DC74FA1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AE94277"/>
    <w:multiLevelType w:val="hybridMultilevel"/>
    <w:tmpl w:val="FE104FDE"/>
    <w:lvl w:ilvl="0" w:tplc="080C000B">
      <w:start w:val="1"/>
      <w:numFmt w:val="bullet"/>
      <w:lvlText w:val=""/>
      <w:lvlJc w:val="left"/>
      <w:pPr>
        <w:ind w:left="2135" w:hanging="360"/>
      </w:pPr>
      <w:rPr>
        <w:rFonts w:ascii="Wingdings" w:hAnsi="Wingdings" w:hint="default"/>
      </w:rPr>
    </w:lvl>
    <w:lvl w:ilvl="1" w:tplc="080C0003" w:tentative="1">
      <w:start w:val="1"/>
      <w:numFmt w:val="bullet"/>
      <w:lvlText w:val="o"/>
      <w:lvlJc w:val="left"/>
      <w:pPr>
        <w:ind w:left="2855" w:hanging="360"/>
      </w:pPr>
      <w:rPr>
        <w:rFonts w:ascii="Courier New" w:hAnsi="Courier New" w:cs="Courier New" w:hint="default"/>
      </w:rPr>
    </w:lvl>
    <w:lvl w:ilvl="2" w:tplc="080C0005" w:tentative="1">
      <w:start w:val="1"/>
      <w:numFmt w:val="bullet"/>
      <w:lvlText w:val=""/>
      <w:lvlJc w:val="left"/>
      <w:pPr>
        <w:ind w:left="3575" w:hanging="360"/>
      </w:pPr>
      <w:rPr>
        <w:rFonts w:ascii="Wingdings" w:hAnsi="Wingdings" w:hint="default"/>
      </w:rPr>
    </w:lvl>
    <w:lvl w:ilvl="3" w:tplc="080C0001" w:tentative="1">
      <w:start w:val="1"/>
      <w:numFmt w:val="bullet"/>
      <w:lvlText w:val=""/>
      <w:lvlJc w:val="left"/>
      <w:pPr>
        <w:ind w:left="4295" w:hanging="360"/>
      </w:pPr>
      <w:rPr>
        <w:rFonts w:ascii="Symbol" w:hAnsi="Symbol" w:hint="default"/>
      </w:rPr>
    </w:lvl>
    <w:lvl w:ilvl="4" w:tplc="080C0003" w:tentative="1">
      <w:start w:val="1"/>
      <w:numFmt w:val="bullet"/>
      <w:lvlText w:val="o"/>
      <w:lvlJc w:val="left"/>
      <w:pPr>
        <w:ind w:left="5015" w:hanging="360"/>
      </w:pPr>
      <w:rPr>
        <w:rFonts w:ascii="Courier New" w:hAnsi="Courier New" w:cs="Courier New" w:hint="default"/>
      </w:rPr>
    </w:lvl>
    <w:lvl w:ilvl="5" w:tplc="080C0005" w:tentative="1">
      <w:start w:val="1"/>
      <w:numFmt w:val="bullet"/>
      <w:lvlText w:val=""/>
      <w:lvlJc w:val="left"/>
      <w:pPr>
        <w:ind w:left="5735" w:hanging="360"/>
      </w:pPr>
      <w:rPr>
        <w:rFonts w:ascii="Wingdings" w:hAnsi="Wingdings" w:hint="default"/>
      </w:rPr>
    </w:lvl>
    <w:lvl w:ilvl="6" w:tplc="080C0001" w:tentative="1">
      <w:start w:val="1"/>
      <w:numFmt w:val="bullet"/>
      <w:lvlText w:val=""/>
      <w:lvlJc w:val="left"/>
      <w:pPr>
        <w:ind w:left="6455" w:hanging="360"/>
      </w:pPr>
      <w:rPr>
        <w:rFonts w:ascii="Symbol" w:hAnsi="Symbol" w:hint="default"/>
      </w:rPr>
    </w:lvl>
    <w:lvl w:ilvl="7" w:tplc="080C0003" w:tentative="1">
      <w:start w:val="1"/>
      <w:numFmt w:val="bullet"/>
      <w:lvlText w:val="o"/>
      <w:lvlJc w:val="left"/>
      <w:pPr>
        <w:ind w:left="7175" w:hanging="360"/>
      </w:pPr>
      <w:rPr>
        <w:rFonts w:ascii="Courier New" w:hAnsi="Courier New" w:cs="Courier New" w:hint="default"/>
      </w:rPr>
    </w:lvl>
    <w:lvl w:ilvl="8" w:tplc="080C0005" w:tentative="1">
      <w:start w:val="1"/>
      <w:numFmt w:val="bullet"/>
      <w:lvlText w:val=""/>
      <w:lvlJc w:val="left"/>
      <w:pPr>
        <w:ind w:left="7895" w:hanging="360"/>
      </w:pPr>
      <w:rPr>
        <w:rFonts w:ascii="Wingdings" w:hAnsi="Wingdings" w:hint="default"/>
      </w:rPr>
    </w:lvl>
  </w:abstractNum>
  <w:abstractNum w:abstractNumId="3">
    <w:nsid w:val="0EDC43ED"/>
    <w:multiLevelType w:val="hybridMultilevel"/>
    <w:tmpl w:val="E3BE6A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34613A5"/>
    <w:multiLevelType w:val="hybridMultilevel"/>
    <w:tmpl w:val="910E3C52"/>
    <w:lvl w:ilvl="0" w:tplc="080C000B">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5">
    <w:nsid w:val="136B29B8"/>
    <w:multiLevelType w:val="hybridMultilevel"/>
    <w:tmpl w:val="4DBA28F0"/>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nsid w:val="1E820D36"/>
    <w:multiLevelType w:val="hybridMultilevel"/>
    <w:tmpl w:val="A69AE586"/>
    <w:lvl w:ilvl="0" w:tplc="080C000B">
      <w:start w:val="1"/>
      <w:numFmt w:val="bullet"/>
      <w:lvlText w:val=""/>
      <w:lvlJc w:val="left"/>
      <w:pPr>
        <w:ind w:left="1080" w:hanging="360"/>
      </w:pPr>
      <w:rPr>
        <w:rFonts w:ascii="Wingdings" w:hAnsi="Wingdings"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2A4B4ACA"/>
    <w:multiLevelType w:val="hybridMultilevel"/>
    <w:tmpl w:val="BD2E48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50C4E4E"/>
    <w:multiLevelType w:val="hybridMultilevel"/>
    <w:tmpl w:val="A80A1620"/>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B">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40327DCC"/>
    <w:multiLevelType w:val="hybridMultilevel"/>
    <w:tmpl w:val="0ED8D3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1191E89"/>
    <w:multiLevelType w:val="hybridMultilevel"/>
    <w:tmpl w:val="5768AE1E"/>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nsid w:val="45C43888"/>
    <w:multiLevelType w:val="hybridMultilevel"/>
    <w:tmpl w:val="348E925A"/>
    <w:lvl w:ilvl="0" w:tplc="080C000B">
      <w:start w:val="1"/>
      <w:numFmt w:val="bullet"/>
      <w:lvlText w:val=""/>
      <w:lvlJc w:val="left"/>
      <w:pPr>
        <w:ind w:left="1080" w:hanging="360"/>
      </w:pPr>
      <w:rPr>
        <w:rFonts w:ascii="Wingdings" w:hAnsi="Wingdings" w:hint="default"/>
      </w:rPr>
    </w:lvl>
    <w:lvl w:ilvl="1" w:tplc="080C000B">
      <w:start w:val="1"/>
      <w:numFmt w:val="bullet"/>
      <w:lvlText w:val=""/>
      <w:lvlJc w:val="left"/>
      <w:pPr>
        <w:ind w:left="1636" w:hanging="360"/>
      </w:pPr>
      <w:rPr>
        <w:rFonts w:ascii="Wingdings" w:hAnsi="Wingdings" w:hint="default"/>
      </w:rPr>
    </w:lvl>
    <w:lvl w:ilvl="2" w:tplc="080C0005">
      <w:start w:val="1"/>
      <w:numFmt w:val="bullet"/>
      <w:lvlText w:val=""/>
      <w:lvlJc w:val="left"/>
      <w:pPr>
        <w:ind w:left="2520" w:hanging="360"/>
      </w:pPr>
      <w:rPr>
        <w:rFonts w:ascii="Wingdings" w:hAnsi="Wingdings" w:hint="default"/>
      </w:rPr>
    </w:lvl>
    <w:lvl w:ilvl="3" w:tplc="2B6A0636">
      <w:start w:val="11"/>
      <w:numFmt w:val="bullet"/>
      <w:lvlText w:val="-"/>
      <w:lvlJc w:val="left"/>
      <w:pPr>
        <w:ind w:left="3240" w:hanging="360"/>
      </w:pPr>
      <w:rPr>
        <w:rFonts w:ascii="Calibri" w:eastAsia="Times New Roman" w:hAnsi="Calibri" w:cs="Aria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4B1C34D2"/>
    <w:multiLevelType w:val="hybridMultilevel"/>
    <w:tmpl w:val="C98A31A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C994D41"/>
    <w:multiLevelType w:val="hybridMultilevel"/>
    <w:tmpl w:val="ED6ABD4C"/>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nsid w:val="527C19C6"/>
    <w:multiLevelType w:val="hybridMultilevel"/>
    <w:tmpl w:val="89E4722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nsid w:val="73FC603B"/>
    <w:multiLevelType w:val="hybridMultilevel"/>
    <w:tmpl w:val="F8E4DB8C"/>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nsid w:val="7A881199"/>
    <w:multiLevelType w:val="hybridMultilevel"/>
    <w:tmpl w:val="347E0D5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2"/>
  </w:num>
  <w:num w:numId="2">
    <w:abstractNumId w:val="9"/>
  </w:num>
  <w:num w:numId="3">
    <w:abstractNumId w:val="6"/>
  </w:num>
  <w:num w:numId="4">
    <w:abstractNumId w:val="7"/>
  </w:num>
  <w:num w:numId="5">
    <w:abstractNumId w:val="8"/>
  </w:num>
  <w:num w:numId="6">
    <w:abstractNumId w:val="11"/>
  </w:num>
  <w:num w:numId="7">
    <w:abstractNumId w:val="1"/>
  </w:num>
  <w:num w:numId="8">
    <w:abstractNumId w:val="13"/>
  </w:num>
  <w:num w:numId="9">
    <w:abstractNumId w:val="4"/>
  </w:num>
  <w:num w:numId="10">
    <w:abstractNumId w:val="0"/>
  </w:num>
  <w:num w:numId="11">
    <w:abstractNumId w:val="2"/>
  </w:num>
  <w:num w:numId="12">
    <w:abstractNumId w:val="15"/>
  </w:num>
  <w:num w:numId="13">
    <w:abstractNumId w:val="10"/>
  </w:num>
  <w:num w:numId="14">
    <w:abstractNumId w:val="5"/>
  </w:num>
  <w:num w:numId="15">
    <w:abstractNumId w:val="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63AC"/>
    <w:rsid w:val="0001259F"/>
    <w:rsid w:val="00030488"/>
    <w:rsid w:val="000479C9"/>
    <w:rsid w:val="000543ED"/>
    <w:rsid w:val="000651FD"/>
    <w:rsid w:val="000763AC"/>
    <w:rsid w:val="00076F70"/>
    <w:rsid w:val="00087259"/>
    <w:rsid w:val="000C1523"/>
    <w:rsid w:val="000D56DE"/>
    <w:rsid w:val="00140688"/>
    <w:rsid w:val="00146D81"/>
    <w:rsid w:val="00147174"/>
    <w:rsid w:val="00147237"/>
    <w:rsid w:val="00171C0C"/>
    <w:rsid w:val="0018766E"/>
    <w:rsid w:val="001B1149"/>
    <w:rsid w:val="001B6F12"/>
    <w:rsid w:val="001C2983"/>
    <w:rsid w:val="001E7692"/>
    <w:rsid w:val="001F6F39"/>
    <w:rsid w:val="001F7E06"/>
    <w:rsid w:val="00232636"/>
    <w:rsid w:val="00265265"/>
    <w:rsid w:val="00272C7A"/>
    <w:rsid w:val="00275B98"/>
    <w:rsid w:val="00277CA5"/>
    <w:rsid w:val="00294390"/>
    <w:rsid w:val="00295C41"/>
    <w:rsid w:val="002C49FB"/>
    <w:rsid w:val="002C68D3"/>
    <w:rsid w:val="002F6C4E"/>
    <w:rsid w:val="00331850"/>
    <w:rsid w:val="003414A0"/>
    <w:rsid w:val="00350575"/>
    <w:rsid w:val="003669C4"/>
    <w:rsid w:val="0039678C"/>
    <w:rsid w:val="003C6DF5"/>
    <w:rsid w:val="003D2215"/>
    <w:rsid w:val="003F6A7A"/>
    <w:rsid w:val="00416A5B"/>
    <w:rsid w:val="004B3925"/>
    <w:rsid w:val="004B6FE5"/>
    <w:rsid w:val="004E022F"/>
    <w:rsid w:val="00500CF3"/>
    <w:rsid w:val="0050169D"/>
    <w:rsid w:val="005074CA"/>
    <w:rsid w:val="005715E0"/>
    <w:rsid w:val="005C0665"/>
    <w:rsid w:val="005D0F97"/>
    <w:rsid w:val="005E14BA"/>
    <w:rsid w:val="005E5192"/>
    <w:rsid w:val="0060357B"/>
    <w:rsid w:val="006153A1"/>
    <w:rsid w:val="00625447"/>
    <w:rsid w:val="00626D93"/>
    <w:rsid w:val="006421CE"/>
    <w:rsid w:val="00660057"/>
    <w:rsid w:val="006B003D"/>
    <w:rsid w:val="006B3718"/>
    <w:rsid w:val="006E7E4C"/>
    <w:rsid w:val="006F2054"/>
    <w:rsid w:val="007135EF"/>
    <w:rsid w:val="00730997"/>
    <w:rsid w:val="00734136"/>
    <w:rsid w:val="00740D52"/>
    <w:rsid w:val="007420A3"/>
    <w:rsid w:val="00750829"/>
    <w:rsid w:val="00780163"/>
    <w:rsid w:val="007934EE"/>
    <w:rsid w:val="00797798"/>
    <w:rsid w:val="007A7772"/>
    <w:rsid w:val="007D7509"/>
    <w:rsid w:val="00814A66"/>
    <w:rsid w:val="0084010E"/>
    <w:rsid w:val="00857180"/>
    <w:rsid w:val="00865568"/>
    <w:rsid w:val="008A3723"/>
    <w:rsid w:val="008A7DF4"/>
    <w:rsid w:val="008B2A1D"/>
    <w:rsid w:val="00904554"/>
    <w:rsid w:val="00927359"/>
    <w:rsid w:val="009333B7"/>
    <w:rsid w:val="00975E20"/>
    <w:rsid w:val="00977741"/>
    <w:rsid w:val="00A954D7"/>
    <w:rsid w:val="00AC7E7D"/>
    <w:rsid w:val="00AD18E8"/>
    <w:rsid w:val="00AE11C9"/>
    <w:rsid w:val="00B351F0"/>
    <w:rsid w:val="00B42D4E"/>
    <w:rsid w:val="00B475D8"/>
    <w:rsid w:val="00C23CA0"/>
    <w:rsid w:val="00C34A97"/>
    <w:rsid w:val="00C526A8"/>
    <w:rsid w:val="00CB1755"/>
    <w:rsid w:val="00CD7B9C"/>
    <w:rsid w:val="00D02616"/>
    <w:rsid w:val="00D26B7F"/>
    <w:rsid w:val="00D331C9"/>
    <w:rsid w:val="00D559B0"/>
    <w:rsid w:val="00D704B3"/>
    <w:rsid w:val="00D72329"/>
    <w:rsid w:val="00D74222"/>
    <w:rsid w:val="00D80258"/>
    <w:rsid w:val="00DA0C59"/>
    <w:rsid w:val="00DA2D82"/>
    <w:rsid w:val="00DE5DA8"/>
    <w:rsid w:val="00E05E33"/>
    <w:rsid w:val="00E42EE1"/>
    <w:rsid w:val="00E5128E"/>
    <w:rsid w:val="00E72DAC"/>
    <w:rsid w:val="00E7572F"/>
    <w:rsid w:val="00E75BA0"/>
    <w:rsid w:val="00E80164"/>
    <w:rsid w:val="00E8292F"/>
    <w:rsid w:val="00E8621B"/>
    <w:rsid w:val="00E8750C"/>
    <w:rsid w:val="00E92C1B"/>
    <w:rsid w:val="00E93B49"/>
    <w:rsid w:val="00E95C99"/>
    <w:rsid w:val="00EB0B31"/>
    <w:rsid w:val="00EB3E15"/>
    <w:rsid w:val="00EB60C4"/>
    <w:rsid w:val="00EC7B87"/>
    <w:rsid w:val="00ED2074"/>
    <w:rsid w:val="00EE6191"/>
    <w:rsid w:val="00EF24C4"/>
    <w:rsid w:val="00EF5B26"/>
    <w:rsid w:val="00F35BA6"/>
    <w:rsid w:val="00F50384"/>
    <w:rsid w:val="00F87E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9FB"/>
    <w:pPr>
      <w:ind w:left="720"/>
      <w:contextualSpacing/>
    </w:pPr>
  </w:style>
  <w:style w:type="table" w:styleId="Grilledutableau">
    <w:name w:val="Table Grid"/>
    <w:basedOn w:val="TableauNormal"/>
    <w:uiPriority w:val="59"/>
    <w:rsid w:val="0006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72C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2C7A"/>
  </w:style>
  <w:style w:type="paragraph" w:styleId="Pieddepage">
    <w:name w:val="footer"/>
    <w:basedOn w:val="Normal"/>
    <w:link w:val="PieddepageCar"/>
    <w:unhideWhenUsed/>
    <w:rsid w:val="00272C7A"/>
    <w:pPr>
      <w:tabs>
        <w:tab w:val="center" w:pos="4536"/>
        <w:tab w:val="right" w:pos="9072"/>
      </w:tabs>
      <w:spacing w:after="0" w:line="240" w:lineRule="auto"/>
    </w:pPr>
  </w:style>
  <w:style w:type="character" w:customStyle="1" w:styleId="PieddepageCar">
    <w:name w:val="Pied de page Car"/>
    <w:basedOn w:val="Policepardfaut"/>
    <w:link w:val="Pieddepage"/>
    <w:rsid w:val="00272C7A"/>
  </w:style>
  <w:style w:type="paragraph" w:styleId="Textedebulles">
    <w:name w:val="Balloon Text"/>
    <w:basedOn w:val="Normal"/>
    <w:link w:val="TextedebullesCar"/>
    <w:uiPriority w:val="99"/>
    <w:semiHidden/>
    <w:unhideWhenUsed/>
    <w:rsid w:val="00D80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7582">
      <w:bodyDiv w:val="1"/>
      <w:marLeft w:val="0"/>
      <w:marRight w:val="0"/>
      <w:marTop w:val="0"/>
      <w:marBottom w:val="0"/>
      <w:divBdr>
        <w:top w:val="none" w:sz="0" w:space="0" w:color="auto"/>
        <w:left w:val="none" w:sz="0" w:space="0" w:color="auto"/>
        <w:bottom w:val="none" w:sz="0" w:space="0" w:color="auto"/>
        <w:right w:val="none" w:sz="0" w:space="0" w:color="auto"/>
      </w:divBdr>
      <w:divsChild>
        <w:div w:id="1341859793">
          <w:marLeft w:val="0"/>
          <w:marRight w:val="0"/>
          <w:marTop w:val="0"/>
          <w:marBottom w:val="0"/>
          <w:divBdr>
            <w:top w:val="none" w:sz="0" w:space="0" w:color="auto"/>
            <w:left w:val="none" w:sz="0" w:space="0" w:color="auto"/>
            <w:bottom w:val="none" w:sz="0" w:space="0" w:color="auto"/>
            <w:right w:val="none" w:sz="0" w:space="0" w:color="auto"/>
          </w:divBdr>
        </w:div>
        <w:div w:id="437415152">
          <w:marLeft w:val="0"/>
          <w:marRight w:val="0"/>
          <w:marTop w:val="0"/>
          <w:marBottom w:val="0"/>
          <w:divBdr>
            <w:top w:val="none" w:sz="0" w:space="0" w:color="auto"/>
            <w:left w:val="none" w:sz="0" w:space="0" w:color="auto"/>
            <w:bottom w:val="none" w:sz="0" w:space="0" w:color="auto"/>
            <w:right w:val="none" w:sz="0" w:space="0" w:color="auto"/>
          </w:divBdr>
        </w:div>
        <w:div w:id="1756049904">
          <w:marLeft w:val="0"/>
          <w:marRight w:val="0"/>
          <w:marTop w:val="0"/>
          <w:marBottom w:val="0"/>
          <w:divBdr>
            <w:top w:val="none" w:sz="0" w:space="0" w:color="auto"/>
            <w:left w:val="none" w:sz="0" w:space="0" w:color="auto"/>
            <w:bottom w:val="none" w:sz="0" w:space="0" w:color="auto"/>
            <w:right w:val="none" w:sz="0" w:space="0" w:color="auto"/>
          </w:divBdr>
        </w:div>
        <w:div w:id="1227649325">
          <w:marLeft w:val="0"/>
          <w:marRight w:val="0"/>
          <w:marTop w:val="0"/>
          <w:marBottom w:val="0"/>
          <w:divBdr>
            <w:top w:val="none" w:sz="0" w:space="0" w:color="auto"/>
            <w:left w:val="none" w:sz="0" w:space="0" w:color="auto"/>
            <w:bottom w:val="none" w:sz="0" w:space="0" w:color="auto"/>
            <w:right w:val="none" w:sz="0" w:space="0" w:color="auto"/>
          </w:divBdr>
        </w:div>
        <w:div w:id="1920363506">
          <w:marLeft w:val="0"/>
          <w:marRight w:val="0"/>
          <w:marTop w:val="0"/>
          <w:marBottom w:val="0"/>
          <w:divBdr>
            <w:top w:val="none" w:sz="0" w:space="0" w:color="auto"/>
            <w:left w:val="none" w:sz="0" w:space="0" w:color="auto"/>
            <w:bottom w:val="none" w:sz="0" w:space="0" w:color="auto"/>
            <w:right w:val="none" w:sz="0" w:space="0" w:color="auto"/>
          </w:divBdr>
        </w:div>
        <w:div w:id="1099764441">
          <w:marLeft w:val="0"/>
          <w:marRight w:val="0"/>
          <w:marTop w:val="0"/>
          <w:marBottom w:val="0"/>
          <w:divBdr>
            <w:top w:val="none" w:sz="0" w:space="0" w:color="auto"/>
            <w:left w:val="none" w:sz="0" w:space="0" w:color="auto"/>
            <w:bottom w:val="none" w:sz="0" w:space="0" w:color="auto"/>
            <w:right w:val="none" w:sz="0" w:space="0" w:color="auto"/>
          </w:divBdr>
        </w:div>
        <w:div w:id="740716990">
          <w:marLeft w:val="0"/>
          <w:marRight w:val="0"/>
          <w:marTop w:val="0"/>
          <w:marBottom w:val="0"/>
          <w:divBdr>
            <w:top w:val="none" w:sz="0" w:space="0" w:color="auto"/>
            <w:left w:val="none" w:sz="0" w:space="0" w:color="auto"/>
            <w:bottom w:val="none" w:sz="0" w:space="0" w:color="auto"/>
            <w:right w:val="none" w:sz="0" w:space="0" w:color="auto"/>
          </w:divBdr>
        </w:div>
        <w:div w:id="761489744">
          <w:marLeft w:val="0"/>
          <w:marRight w:val="0"/>
          <w:marTop w:val="0"/>
          <w:marBottom w:val="0"/>
          <w:divBdr>
            <w:top w:val="none" w:sz="0" w:space="0" w:color="auto"/>
            <w:left w:val="none" w:sz="0" w:space="0" w:color="auto"/>
            <w:bottom w:val="none" w:sz="0" w:space="0" w:color="auto"/>
            <w:right w:val="none" w:sz="0" w:space="0" w:color="auto"/>
          </w:divBdr>
        </w:div>
        <w:div w:id="1181356719">
          <w:marLeft w:val="0"/>
          <w:marRight w:val="0"/>
          <w:marTop w:val="0"/>
          <w:marBottom w:val="0"/>
          <w:divBdr>
            <w:top w:val="none" w:sz="0" w:space="0" w:color="auto"/>
            <w:left w:val="none" w:sz="0" w:space="0" w:color="auto"/>
            <w:bottom w:val="none" w:sz="0" w:space="0" w:color="auto"/>
            <w:right w:val="none" w:sz="0" w:space="0" w:color="auto"/>
          </w:divBdr>
        </w:div>
        <w:div w:id="1190265114">
          <w:marLeft w:val="0"/>
          <w:marRight w:val="0"/>
          <w:marTop w:val="0"/>
          <w:marBottom w:val="0"/>
          <w:divBdr>
            <w:top w:val="none" w:sz="0" w:space="0" w:color="auto"/>
            <w:left w:val="none" w:sz="0" w:space="0" w:color="auto"/>
            <w:bottom w:val="none" w:sz="0" w:space="0" w:color="auto"/>
            <w:right w:val="none" w:sz="0" w:space="0" w:color="auto"/>
          </w:divBdr>
        </w:div>
        <w:div w:id="1005983701">
          <w:marLeft w:val="0"/>
          <w:marRight w:val="0"/>
          <w:marTop w:val="0"/>
          <w:marBottom w:val="0"/>
          <w:divBdr>
            <w:top w:val="none" w:sz="0" w:space="0" w:color="auto"/>
            <w:left w:val="none" w:sz="0" w:space="0" w:color="auto"/>
            <w:bottom w:val="none" w:sz="0" w:space="0" w:color="auto"/>
            <w:right w:val="none" w:sz="0" w:space="0" w:color="auto"/>
          </w:divBdr>
        </w:div>
        <w:div w:id="1460488924">
          <w:marLeft w:val="0"/>
          <w:marRight w:val="0"/>
          <w:marTop w:val="0"/>
          <w:marBottom w:val="0"/>
          <w:divBdr>
            <w:top w:val="none" w:sz="0" w:space="0" w:color="auto"/>
            <w:left w:val="none" w:sz="0" w:space="0" w:color="auto"/>
            <w:bottom w:val="none" w:sz="0" w:space="0" w:color="auto"/>
            <w:right w:val="none" w:sz="0" w:space="0" w:color="auto"/>
          </w:divBdr>
        </w:div>
        <w:div w:id="7299410">
          <w:marLeft w:val="0"/>
          <w:marRight w:val="0"/>
          <w:marTop w:val="0"/>
          <w:marBottom w:val="0"/>
          <w:divBdr>
            <w:top w:val="none" w:sz="0" w:space="0" w:color="auto"/>
            <w:left w:val="none" w:sz="0" w:space="0" w:color="auto"/>
            <w:bottom w:val="none" w:sz="0" w:space="0" w:color="auto"/>
            <w:right w:val="none" w:sz="0" w:space="0" w:color="auto"/>
          </w:divBdr>
        </w:div>
        <w:div w:id="519705841">
          <w:marLeft w:val="0"/>
          <w:marRight w:val="0"/>
          <w:marTop w:val="0"/>
          <w:marBottom w:val="0"/>
          <w:divBdr>
            <w:top w:val="none" w:sz="0" w:space="0" w:color="auto"/>
            <w:left w:val="none" w:sz="0" w:space="0" w:color="auto"/>
            <w:bottom w:val="none" w:sz="0" w:space="0" w:color="auto"/>
            <w:right w:val="none" w:sz="0" w:space="0" w:color="auto"/>
          </w:divBdr>
        </w:div>
        <w:div w:id="1610548806">
          <w:marLeft w:val="0"/>
          <w:marRight w:val="0"/>
          <w:marTop w:val="0"/>
          <w:marBottom w:val="0"/>
          <w:divBdr>
            <w:top w:val="none" w:sz="0" w:space="0" w:color="auto"/>
            <w:left w:val="none" w:sz="0" w:space="0" w:color="auto"/>
            <w:bottom w:val="none" w:sz="0" w:space="0" w:color="auto"/>
            <w:right w:val="none" w:sz="0" w:space="0" w:color="auto"/>
          </w:divBdr>
        </w:div>
        <w:div w:id="1002665257">
          <w:marLeft w:val="0"/>
          <w:marRight w:val="0"/>
          <w:marTop w:val="0"/>
          <w:marBottom w:val="0"/>
          <w:divBdr>
            <w:top w:val="none" w:sz="0" w:space="0" w:color="auto"/>
            <w:left w:val="none" w:sz="0" w:space="0" w:color="auto"/>
            <w:bottom w:val="none" w:sz="0" w:space="0" w:color="auto"/>
            <w:right w:val="none" w:sz="0" w:space="0" w:color="auto"/>
          </w:divBdr>
        </w:div>
        <w:div w:id="1158618894">
          <w:marLeft w:val="0"/>
          <w:marRight w:val="0"/>
          <w:marTop w:val="0"/>
          <w:marBottom w:val="0"/>
          <w:divBdr>
            <w:top w:val="none" w:sz="0" w:space="0" w:color="auto"/>
            <w:left w:val="none" w:sz="0" w:space="0" w:color="auto"/>
            <w:bottom w:val="none" w:sz="0" w:space="0" w:color="auto"/>
            <w:right w:val="none" w:sz="0" w:space="0" w:color="auto"/>
          </w:divBdr>
        </w:div>
        <w:div w:id="212441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B234E-02D0-4A6A-B659-2A847040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8</Pages>
  <Words>2680</Words>
  <Characters>14742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Verbist-Scieur</dc:creator>
  <cp:lastModifiedBy>personne 4</cp:lastModifiedBy>
  <cp:revision>13</cp:revision>
  <dcterms:created xsi:type="dcterms:W3CDTF">2013-08-18T09:26:00Z</dcterms:created>
  <dcterms:modified xsi:type="dcterms:W3CDTF">2013-09-16T10:21:00Z</dcterms:modified>
</cp:coreProperties>
</file>