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890" w:rsidRPr="00A62890" w:rsidRDefault="00A62890" w:rsidP="00A62890">
      <w:pPr>
        <w:spacing w:after="0" w:line="240" w:lineRule="auto"/>
        <w:rPr>
          <w:rFonts w:ascii="Times New Roman" w:eastAsia="Times New Roman" w:hAnsi="Times New Roman" w:cs="Times New Roman"/>
          <w:sz w:val="24"/>
          <w:szCs w:val="24"/>
          <w:lang w:eastAsia="fr-FR"/>
        </w:rPr>
      </w:pPr>
      <w:r w:rsidRPr="00A62890">
        <w:rPr>
          <w:rFonts w:ascii="Times New Roman" w:eastAsia="Times New Roman" w:hAnsi="Times New Roman" w:cs="Times New Roman"/>
          <w:sz w:val="24"/>
          <w:szCs w:val="24"/>
          <w:lang w:eastAsia="fr-FR"/>
        </w:rPr>
        <w:t>14/06/2012</w:t>
      </w:r>
    </w:p>
    <w:p w:rsidR="00A62890" w:rsidRPr="00A62890" w:rsidRDefault="00A62890" w:rsidP="00A62890">
      <w:pPr>
        <w:spacing w:before="100" w:beforeAutospacing="1" w:after="100" w:afterAutospacing="1" w:line="240" w:lineRule="auto"/>
        <w:rPr>
          <w:rFonts w:ascii="Times New Roman" w:eastAsia="Times New Roman" w:hAnsi="Times New Roman" w:cs="Times New Roman"/>
          <w:sz w:val="24"/>
          <w:szCs w:val="24"/>
          <w:lang w:eastAsia="fr-FR"/>
        </w:rPr>
      </w:pPr>
      <w:r w:rsidRPr="00A62890">
        <w:rPr>
          <w:rFonts w:ascii="Times New Roman" w:eastAsia="Times New Roman" w:hAnsi="Times New Roman" w:cs="Times New Roman"/>
          <w:sz w:val="24"/>
          <w:szCs w:val="24"/>
          <w:lang w:eastAsia="fr-FR"/>
        </w:rPr>
        <w:t>Mesdames, Messieurs</w:t>
      </w:r>
      <w:r w:rsidRPr="00A62890">
        <w:rPr>
          <w:rFonts w:ascii="Times New Roman" w:eastAsia="Times New Roman" w:hAnsi="Times New Roman" w:cs="Times New Roman"/>
          <w:sz w:val="24"/>
          <w:szCs w:val="24"/>
          <w:lang w:eastAsia="fr-FR"/>
        </w:rPr>
        <w:br/>
        <w:t xml:space="preserve">Dames en </w:t>
      </w:r>
      <w:proofErr w:type="spellStart"/>
      <w:r w:rsidRPr="00A62890">
        <w:rPr>
          <w:rFonts w:ascii="Times New Roman" w:eastAsia="Times New Roman" w:hAnsi="Times New Roman" w:cs="Times New Roman"/>
          <w:sz w:val="24"/>
          <w:szCs w:val="24"/>
          <w:lang w:eastAsia="fr-FR"/>
        </w:rPr>
        <w:t>heren</w:t>
      </w:r>
      <w:proofErr w:type="spellEnd"/>
      <w:r w:rsidRPr="00A62890">
        <w:rPr>
          <w:rFonts w:ascii="Times New Roman" w:eastAsia="Times New Roman" w:hAnsi="Times New Roman" w:cs="Times New Roman"/>
          <w:sz w:val="24"/>
          <w:szCs w:val="24"/>
          <w:lang w:eastAsia="fr-FR"/>
        </w:rPr>
        <w:t>,</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r>
      <w:proofErr w:type="spellStart"/>
      <w:r w:rsidRPr="00A62890">
        <w:rPr>
          <w:rFonts w:ascii="Times New Roman" w:eastAsia="Times New Roman" w:hAnsi="Times New Roman" w:cs="Times New Roman"/>
          <w:sz w:val="24"/>
          <w:szCs w:val="24"/>
          <w:lang w:eastAsia="fr-FR"/>
        </w:rPr>
        <w:t>Sinds</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lang</w:t>
      </w:r>
      <w:proofErr w:type="spellEnd"/>
      <w:r w:rsidRPr="00A62890">
        <w:rPr>
          <w:rFonts w:ascii="Times New Roman" w:eastAsia="Times New Roman" w:hAnsi="Times New Roman" w:cs="Times New Roman"/>
          <w:sz w:val="24"/>
          <w:szCs w:val="24"/>
          <w:lang w:eastAsia="fr-FR"/>
        </w:rPr>
        <w:t xml:space="preserve">, te </w:t>
      </w:r>
      <w:proofErr w:type="spellStart"/>
      <w:r w:rsidRPr="00A62890">
        <w:rPr>
          <w:rFonts w:ascii="Times New Roman" w:eastAsia="Times New Roman" w:hAnsi="Times New Roman" w:cs="Times New Roman"/>
          <w:sz w:val="24"/>
          <w:szCs w:val="24"/>
          <w:lang w:eastAsia="fr-FR"/>
        </w:rPr>
        <w:t>lang</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hebben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mensen</w:t>
      </w:r>
      <w:proofErr w:type="spellEnd"/>
      <w:r w:rsidRPr="00A62890">
        <w:rPr>
          <w:rFonts w:ascii="Times New Roman" w:eastAsia="Times New Roman" w:hAnsi="Times New Roman" w:cs="Times New Roman"/>
          <w:sz w:val="24"/>
          <w:szCs w:val="24"/>
          <w:lang w:eastAsia="fr-FR"/>
        </w:rPr>
        <w:t xml:space="preserve"> met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handicap </w:t>
      </w:r>
      <w:proofErr w:type="spellStart"/>
      <w:r w:rsidRPr="00A62890">
        <w:rPr>
          <w:rFonts w:ascii="Times New Roman" w:eastAsia="Times New Roman" w:hAnsi="Times New Roman" w:cs="Times New Roman"/>
          <w:sz w:val="24"/>
          <w:szCs w:val="24"/>
          <w:lang w:eastAsia="fr-FR"/>
        </w:rPr>
        <w:t>het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gevoel</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door</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het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beleid</w:t>
      </w:r>
      <w:proofErr w:type="spellEnd"/>
      <w:r w:rsidRPr="00A62890">
        <w:rPr>
          <w:rFonts w:ascii="Times New Roman" w:eastAsia="Times New Roman" w:hAnsi="Times New Roman" w:cs="Times New Roman"/>
          <w:sz w:val="24"/>
          <w:szCs w:val="24"/>
          <w:lang w:eastAsia="fr-FR"/>
        </w:rPr>
        <w:t xml:space="preserve"> van </w:t>
      </w:r>
      <w:proofErr w:type="spellStart"/>
      <w:r w:rsidRPr="00A62890">
        <w:rPr>
          <w:rFonts w:ascii="Times New Roman" w:eastAsia="Times New Roman" w:hAnsi="Times New Roman" w:cs="Times New Roman"/>
          <w:sz w:val="24"/>
          <w:szCs w:val="24"/>
          <w:lang w:eastAsia="fr-FR"/>
        </w:rPr>
        <w:t>ons</w:t>
      </w:r>
      <w:proofErr w:type="spellEnd"/>
      <w:r w:rsidRPr="00A62890">
        <w:rPr>
          <w:rFonts w:ascii="Times New Roman" w:eastAsia="Times New Roman" w:hAnsi="Times New Roman" w:cs="Times New Roman"/>
          <w:sz w:val="24"/>
          <w:szCs w:val="24"/>
          <w:lang w:eastAsia="fr-FR"/>
        </w:rPr>
        <w:t xml:space="preserve"> land in de </w:t>
      </w:r>
      <w:proofErr w:type="spellStart"/>
      <w:r w:rsidRPr="00A62890">
        <w:rPr>
          <w:rFonts w:ascii="Times New Roman" w:eastAsia="Times New Roman" w:hAnsi="Times New Roman" w:cs="Times New Roman"/>
          <w:sz w:val="24"/>
          <w:szCs w:val="24"/>
          <w:lang w:eastAsia="fr-FR"/>
        </w:rPr>
        <w:t>steek</w:t>
      </w:r>
      <w:proofErr w:type="spellEnd"/>
      <w:r w:rsidRPr="00A62890">
        <w:rPr>
          <w:rFonts w:ascii="Times New Roman" w:eastAsia="Times New Roman" w:hAnsi="Times New Roman" w:cs="Times New Roman"/>
          <w:sz w:val="24"/>
          <w:szCs w:val="24"/>
          <w:lang w:eastAsia="fr-FR"/>
        </w:rPr>
        <w:t xml:space="preserve"> te </w:t>
      </w:r>
      <w:proofErr w:type="spellStart"/>
      <w:r w:rsidRPr="00A62890">
        <w:rPr>
          <w:rFonts w:ascii="Times New Roman" w:eastAsia="Times New Roman" w:hAnsi="Times New Roman" w:cs="Times New Roman"/>
          <w:sz w:val="24"/>
          <w:szCs w:val="24"/>
          <w:lang w:eastAsia="fr-FR"/>
        </w:rPr>
        <w:t>worden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gelaten</w:t>
      </w:r>
      <w:proofErr w:type="spellEnd"/>
      <w:r w:rsidRPr="00A62890">
        <w:rPr>
          <w:rFonts w:ascii="Times New Roman" w:eastAsia="Times New Roman" w:hAnsi="Times New Roman" w:cs="Times New Roman"/>
          <w:sz w:val="24"/>
          <w:szCs w:val="24"/>
          <w:lang w:eastAsia="fr-FR"/>
        </w:rPr>
        <w:t xml:space="preserve">. De </w:t>
      </w:r>
      <w:proofErr w:type="spellStart"/>
      <w:r w:rsidRPr="00A62890">
        <w:rPr>
          <w:rFonts w:ascii="Times New Roman" w:eastAsia="Times New Roman" w:hAnsi="Times New Roman" w:cs="Times New Roman"/>
          <w:sz w:val="24"/>
          <w:szCs w:val="24"/>
          <w:lang w:eastAsia="fr-FR"/>
        </w:rPr>
        <w:t>toegang</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tot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volwaardig</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burgerschap</w:t>
      </w:r>
      <w:proofErr w:type="spellEnd"/>
      <w:r w:rsidRPr="00A62890">
        <w:rPr>
          <w:rFonts w:ascii="Times New Roman" w:eastAsia="Times New Roman" w:hAnsi="Times New Roman" w:cs="Times New Roman"/>
          <w:sz w:val="24"/>
          <w:szCs w:val="24"/>
          <w:lang w:eastAsia="fr-FR"/>
        </w:rPr>
        <w:t xml:space="preserve"> en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leven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zoals</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elk</w:t>
      </w:r>
      <w:proofErr w:type="spellEnd"/>
      <w:r w:rsidRPr="00A62890">
        <w:rPr>
          <w:rFonts w:ascii="Times New Roman" w:eastAsia="Times New Roman" w:hAnsi="Times New Roman" w:cs="Times New Roman"/>
          <w:sz w:val="24"/>
          <w:szCs w:val="24"/>
          <w:lang w:eastAsia="fr-FR"/>
        </w:rPr>
        <w:t xml:space="preserve"> van </w:t>
      </w:r>
      <w:proofErr w:type="spellStart"/>
      <w:r w:rsidRPr="00A62890">
        <w:rPr>
          <w:rFonts w:ascii="Times New Roman" w:eastAsia="Times New Roman" w:hAnsi="Times New Roman" w:cs="Times New Roman"/>
          <w:sz w:val="24"/>
          <w:szCs w:val="24"/>
          <w:lang w:eastAsia="fr-FR"/>
        </w:rPr>
        <w:t>ons</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dat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zijn</w:t>
      </w:r>
      <w:proofErr w:type="spellEnd"/>
      <w:r w:rsidRPr="00A62890">
        <w:rPr>
          <w:rFonts w:ascii="Times New Roman" w:eastAsia="Times New Roman" w:hAnsi="Times New Roman" w:cs="Times New Roman"/>
          <w:sz w:val="24"/>
          <w:szCs w:val="24"/>
          <w:lang w:eastAsia="fr-FR"/>
        </w:rPr>
        <w:t xml:space="preserve"> hun </w:t>
      </w:r>
      <w:proofErr w:type="spellStart"/>
      <w:r w:rsidRPr="00A62890">
        <w:rPr>
          <w:rFonts w:ascii="Times New Roman" w:eastAsia="Times New Roman" w:hAnsi="Times New Roman" w:cs="Times New Roman"/>
          <w:sz w:val="24"/>
          <w:szCs w:val="24"/>
          <w:lang w:eastAsia="fr-FR"/>
        </w:rPr>
        <w:t>verwachtingen</w:t>
      </w:r>
      <w:proofErr w:type="spellEnd"/>
      <w:r w:rsidRPr="00A62890">
        <w:rPr>
          <w:rFonts w:ascii="Times New Roman" w:eastAsia="Times New Roman" w:hAnsi="Times New Roman" w:cs="Times New Roman"/>
          <w:sz w:val="24"/>
          <w:szCs w:val="24"/>
          <w:lang w:eastAsia="fr-FR"/>
        </w:rPr>
        <w:t xml:space="preserve">  en hun </w:t>
      </w:r>
      <w:proofErr w:type="spellStart"/>
      <w:r w:rsidRPr="00A62890">
        <w:rPr>
          <w:rFonts w:ascii="Times New Roman" w:eastAsia="Times New Roman" w:hAnsi="Times New Roman" w:cs="Times New Roman"/>
          <w:sz w:val="24"/>
          <w:szCs w:val="24"/>
          <w:lang w:eastAsia="fr-FR"/>
        </w:rPr>
        <w:t>hoop</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b/>
          <w:bCs/>
          <w:sz w:val="24"/>
          <w:szCs w:val="24"/>
          <w:lang w:eastAsia="fr-FR"/>
        </w:rPr>
        <w:t>Een</w:t>
      </w:r>
      <w:proofErr w:type="spellEnd"/>
      <w:r w:rsidRPr="00A62890">
        <w:rPr>
          <w:rFonts w:ascii="Times New Roman" w:eastAsia="Times New Roman" w:hAnsi="Times New Roman" w:cs="Times New Roman"/>
          <w:b/>
          <w:bCs/>
          <w:sz w:val="24"/>
          <w:szCs w:val="24"/>
          <w:lang w:eastAsia="fr-FR"/>
        </w:rPr>
        <w:t xml:space="preserve"> </w:t>
      </w:r>
      <w:proofErr w:type="spellStart"/>
      <w:r w:rsidRPr="00A62890">
        <w:rPr>
          <w:rFonts w:ascii="Times New Roman" w:eastAsia="Times New Roman" w:hAnsi="Times New Roman" w:cs="Times New Roman"/>
          <w:b/>
          <w:bCs/>
          <w:sz w:val="24"/>
          <w:szCs w:val="24"/>
          <w:lang w:eastAsia="fr-FR"/>
        </w:rPr>
        <w:t>efficiënt</w:t>
      </w:r>
      <w:proofErr w:type="spellEnd"/>
      <w:r w:rsidRPr="00A62890">
        <w:rPr>
          <w:rFonts w:ascii="Times New Roman" w:eastAsia="Times New Roman" w:hAnsi="Times New Roman" w:cs="Times New Roman"/>
          <w:b/>
          <w:bCs/>
          <w:sz w:val="24"/>
          <w:szCs w:val="24"/>
          <w:lang w:eastAsia="fr-FR"/>
        </w:rPr>
        <w:t xml:space="preserve"> </w:t>
      </w:r>
      <w:proofErr w:type="spellStart"/>
      <w:r w:rsidRPr="00A62890">
        <w:rPr>
          <w:rFonts w:ascii="Times New Roman" w:eastAsia="Times New Roman" w:hAnsi="Times New Roman" w:cs="Times New Roman"/>
          <w:b/>
          <w:bCs/>
          <w:sz w:val="24"/>
          <w:szCs w:val="24"/>
          <w:lang w:eastAsia="fr-FR"/>
        </w:rPr>
        <w:t>beleid</w:t>
      </w:r>
      <w:proofErr w:type="spellEnd"/>
      <w:r w:rsidRPr="00A62890">
        <w:rPr>
          <w:rFonts w:ascii="Times New Roman" w:eastAsia="Times New Roman" w:hAnsi="Times New Roman" w:cs="Times New Roman"/>
          <w:b/>
          <w:bCs/>
          <w:sz w:val="24"/>
          <w:szCs w:val="24"/>
          <w:lang w:eastAsia="fr-FR"/>
        </w:rPr>
        <w:t xml:space="preserve"> </w:t>
      </w:r>
      <w:proofErr w:type="spellStart"/>
      <w:r w:rsidRPr="00A62890">
        <w:rPr>
          <w:rFonts w:ascii="Times New Roman" w:eastAsia="Times New Roman" w:hAnsi="Times New Roman" w:cs="Times New Roman"/>
          <w:b/>
          <w:bCs/>
          <w:sz w:val="24"/>
          <w:szCs w:val="24"/>
          <w:lang w:eastAsia="fr-FR"/>
        </w:rPr>
        <w:t>moet</w:t>
      </w:r>
      <w:proofErr w:type="spellEnd"/>
      <w:r w:rsidRPr="00A62890">
        <w:rPr>
          <w:rFonts w:ascii="Times New Roman" w:eastAsia="Times New Roman" w:hAnsi="Times New Roman" w:cs="Times New Roman"/>
          <w:b/>
          <w:bCs/>
          <w:sz w:val="24"/>
          <w:szCs w:val="24"/>
          <w:lang w:eastAsia="fr-FR"/>
        </w:rPr>
        <w:t xml:space="preserve"> </w:t>
      </w:r>
      <w:proofErr w:type="spellStart"/>
      <w:r w:rsidRPr="00A62890">
        <w:rPr>
          <w:rFonts w:ascii="Times New Roman" w:eastAsia="Times New Roman" w:hAnsi="Times New Roman" w:cs="Times New Roman"/>
          <w:b/>
          <w:bCs/>
          <w:sz w:val="24"/>
          <w:szCs w:val="24"/>
          <w:lang w:eastAsia="fr-FR"/>
        </w:rPr>
        <w:t>als</w:t>
      </w:r>
      <w:proofErr w:type="spellEnd"/>
      <w:r w:rsidRPr="00A62890">
        <w:rPr>
          <w:rFonts w:ascii="Times New Roman" w:eastAsia="Times New Roman" w:hAnsi="Times New Roman" w:cs="Times New Roman"/>
          <w:b/>
          <w:bCs/>
          <w:sz w:val="24"/>
          <w:szCs w:val="24"/>
          <w:lang w:eastAsia="fr-FR"/>
        </w:rPr>
        <w:t xml:space="preserve"> </w:t>
      </w:r>
      <w:proofErr w:type="spellStart"/>
      <w:r w:rsidRPr="00A62890">
        <w:rPr>
          <w:rFonts w:ascii="Times New Roman" w:eastAsia="Times New Roman" w:hAnsi="Times New Roman" w:cs="Times New Roman"/>
          <w:b/>
          <w:bCs/>
          <w:sz w:val="24"/>
          <w:szCs w:val="24"/>
          <w:lang w:eastAsia="fr-FR"/>
        </w:rPr>
        <w:t>doel</w:t>
      </w:r>
      <w:proofErr w:type="spellEnd"/>
      <w:r w:rsidRPr="00A62890">
        <w:rPr>
          <w:rFonts w:ascii="Times New Roman" w:eastAsia="Times New Roman" w:hAnsi="Times New Roman" w:cs="Times New Roman"/>
          <w:b/>
          <w:bCs/>
          <w:sz w:val="24"/>
          <w:szCs w:val="24"/>
          <w:lang w:eastAsia="fr-FR"/>
        </w:rPr>
        <w:t xml:space="preserve"> </w:t>
      </w:r>
      <w:proofErr w:type="spellStart"/>
      <w:r w:rsidRPr="00A62890">
        <w:rPr>
          <w:rFonts w:ascii="Times New Roman" w:eastAsia="Times New Roman" w:hAnsi="Times New Roman" w:cs="Times New Roman"/>
          <w:b/>
          <w:bCs/>
          <w:sz w:val="24"/>
          <w:szCs w:val="24"/>
          <w:lang w:eastAsia="fr-FR"/>
        </w:rPr>
        <w:t>hebben</w:t>
      </w:r>
      <w:proofErr w:type="spellEnd"/>
      <w:r w:rsidRPr="00A62890">
        <w:rPr>
          <w:rFonts w:ascii="Times New Roman" w:eastAsia="Times New Roman" w:hAnsi="Times New Roman" w:cs="Times New Roman"/>
          <w:b/>
          <w:bCs/>
          <w:sz w:val="24"/>
          <w:szCs w:val="24"/>
          <w:lang w:eastAsia="fr-FR"/>
        </w:rPr>
        <w:t xml:space="preserve"> de </w:t>
      </w:r>
      <w:proofErr w:type="spellStart"/>
      <w:r w:rsidRPr="00A62890">
        <w:rPr>
          <w:rFonts w:ascii="Times New Roman" w:eastAsia="Times New Roman" w:hAnsi="Times New Roman" w:cs="Times New Roman"/>
          <w:b/>
          <w:bCs/>
          <w:sz w:val="24"/>
          <w:szCs w:val="24"/>
          <w:lang w:eastAsia="fr-FR"/>
        </w:rPr>
        <w:t>integratie</w:t>
      </w:r>
      <w:proofErr w:type="spellEnd"/>
      <w:r w:rsidRPr="00A62890">
        <w:rPr>
          <w:rFonts w:ascii="Times New Roman" w:eastAsia="Times New Roman" w:hAnsi="Times New Roman" w:cs="Times New Roman"/>
          <w:b/>
          <w:bCs/>
          <w:sz w:val="24"/>
          <w:szCs w:val="24"/>
          <w:lang w:eastAsia="fr-FR"/>
        </w:rPr>
        <w:t xml:space="preserve"> en de </w:t>
      </w:r>
      <w:proofErr w:type="spellStart"/>
      <w:r w:rsidRPr="00A62890">
        <w:rPr>
          <w:rFonts w:ascii="Times New Roman" w:eastAsia="Times New Roman" w:hAnsi="Times New Roman" w:cs="Times New Roman"/>
          <w:b/>
          <w:bCs/>
          <w:sz w:val="24"/>
          <w:szCs w:val="24"/>
          <w:lang w:eastAsia="fr-FR"/>
        </w:rPr>
        <w:t>participatie</w:t>
      </w:r>
      <w:proofErr w:type="spellEnd"/>
      <w:r w:rsidRPr="00A62890">
        <w:rPr>
          <w:rFonts w:ascii="Times New Roman" w:eastAsia="Times New Roman" w:hAnsi="Times New Roman" w:cs="Times New Roman"/>
          <w:b/>
          <w:bCs/>
          <w:sz w:val="24"/>
          <w:szCs w:val="24"/>
          <w:lang w:eastAsia="fr-FR"/>
        </w:rPr>
        <w:t xml:space="preserve"> van </w:t>
      </w:r>
      <w:proofErr w:type="spellStart"/>
      <w:r w:rsidRPr="00A62890">
        <w:rPr>
          <w:rFonts w:ascii="Times New Roman" w:eastAsia="Times New Roman" w:hAnsi="Times New Roman" w:cs="Times New Roman"/>
          <w:b/>
          <w:bCs/>
          <w:sz w:val="24"/>
          <w:szCs w:val="24"/>
          <w:lang w:eastAsia="fr-FR"/>
        </w:rPr>
        <w:t>deze</w:t>
      </w:r>
      <w:proofErr w:type="spellEnd"/>
      <w:r w:rsidRPr="00A62890">
        <w:rPr>
          <w:rFonts w:ascii="Times New Roman" w:eastAsia="Times New Roman" w:hAnsi="Times New Roman" w:cs="Times New Roman"/>
          <w:b/>
          <w:bCs/>
          <w:sz w:val="24"/>
          <w:szCs w:val="24"/>
          <w:lang w:eastAsia="fr-FR"/>
        </w:rPr>
        <w:t xml:space="preserve"> </w:t>
      </w:r>
      <w:proofErr w:type="spellStart"/>
      <w:r w:rsidRPr="00A62890">
        <w:rPr>
          <w:rFonts w:ascii="Times New Roman" w:eastAsia="Times New Roman" w:hAnsi="Times New Roman" w:cs="Times New Roman"/>
          <w:b/>
          <w:bCs/>
          <w:sz w:val="24"/>
          <w:szCs w:val="24"/>
          <w:lang w:eastAsia="fr-FR"/>
        </w:rPr>
        <w:t>personen</w:t>
      </w:r>
      <w:proofErr w:type="spellEnd"/>
      <w:r w:rsidRPr="00A62890">
        <w:rPr>
          <w:rFonts w:ascii="Times New Roman" w:eastAsia="Times New Roman" w:hAnsi="Times New Roman" w:cs="Times New Roman"/>
          <w:b/>
          <w:bCs/>
          <w:sz w:val="24"/>
          <w:szCs w:val="24"/>
          <w:lang w:eastAsia="fr-FR"/>
        </w:rPr>
        <w:t xml:space="preserve"> in </w:t>
      </w:r>
      <w:proofErr w:type="spellStart"/>
      <w:r w:rsidRPr="00A62890">
        <w:rPr>
          <w:rFonts w:ascii="Times New Roman" w:eastAsia="Times New Roman" w:hAnsi="Times New Roman" w:cs="Times New Roman"/>
          <w:b/>
          <w:bCs/>
          <w:sz w:val="24"/>
          <w:szCs w:val="24"/>
          <w:lang w:eastAsia="fr-FR"/>
        </w:rPr>
        <w:t>het</w:t>
      </w:r>
      <w:proofErr w:type="spellEnd"/>
      <w:r w:rsidRPr="00A62890">
        <w:rPr>
          <w:rFonts w:ascii="Times New Roman" w:eastAsia="Times New Roman" w:hAnsi="Times New Roman" w:cs="Times New Roman"/>
          <w:b/>
          <w:bCs/>
          <w:sz w:val="24"/>
          <w:szCs w:val="24"/>
          <w:lang w:eastAsia="fr-FR"/>
        </w:rPr>
        <w:t xml:space="preserve"> sociale </w:t>
      </w:r>
      <w:proofErr w:type="spellStart"/>
      <w:r w:rsidRPr="00A62890">
        <w:rPr>
          <w:rFonts w:ascii="Times New Roman" w:eastAsia="Times New Roman" w:hAnsi="Times New Roman" w:cs="Times New Roman"/>
          <w:b/>
          <w:bCs/>
          <w:sz w:val="24"/>
          <w:szCs w:val="24"/>
          <w:lang w:eastAsia="fr-FR"/>
        </w:rPr>
        <w:t>leven</w:t>
      </w:r>
      <w:proofErr w:type="spellEnd"/>
      <w:r w:rsidRPr="00A62890">
        <w:rPr>
          <w:rFonts w:ascii="Times New Roman" w:eastAsia="Times New Roman" w:hAnsi="Times New Roman" w:cs="Times New Roman"/>
          <w:b/>
          <w:bCs/>
          <w:sz w:val="24"/>
          <w:szCs w:val="24"/>
          <w:lang w:eastAsia="fr-FR"/>
        </w:rPr>
        <w:t xml:space="preserve"> te </w:t>
      </w:r>
      <w:proofErr w:type="spellStart"/>
      <w:r w:rsidRPr="00A62890">
        <w:rPr>
          <w:rFonts w:ascii="Times New Roman" w:eastAsia="Times New Roman" w:hAnsi="Times New Roman" w:cs="Times New Roman"/>
          <w:b/>
          <w:bCs/>
          <w:sz w:val="24"/>
          <w:szCs w:val="24"/>
          <w:lang w:eastAsia="fr-FR"/>
        </w:rPr>
        <w:t>bevorderen</w:t>
      </w:r>
      <w:proofErr w:type="spellEnd"/>
      <w:r w:rsidRPr="00A62890">
        <w:rPr>
          <w:rFonts w:ascii="Times New Roman" w:eastAsia="Times New Roman" w:hAnsi="Times New Roman" w:cs="Times New Roman"/>
          <w:b/>
          <w:bCs/>
          <w:sz w:val="24"/>
          <w:szCs w:val="24"/>
          <w:lang w:eastAsia="fr-FR"/>
        </w:rPr>
        <w:t>.</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r>
      <w:proofErr w:type="spellStart"/>
      <w:r w:rsidRPr="00A62890">
        <w:rPr>
          <w:rFonts w:ascii="Times New Roman" w:eastAsia="Times New Roman" w:hAnsi="Times New Roman" w:cs="Times New Roman"/>
          <w:sz w:val="24"/>
          <w:szCs w:val="24"/>
          <w:lang w:eastAsia="fr-FR"/>
        </w:rPr>
        <w:t>Gehandicaptenbeleid</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is</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complex</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thema</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dat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zowel</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behoort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tot</w:t>
      </w:r>
      <w:proofErr w:type="spellEnd"/>
      <w:r w:rsidRPr="00A62890">
        <w:rPr>
          <w:rFonts w:ascii="Times New Roman" w:eastAsia="Times New Roman" w:hAnsi="Times New Roman" w:cs="Times New Roman"/>
          <w:sz w:val="24"/>
          <w:szCs w:val="24"/>
          <w:lang w:eastAsia="fr-FR"/>
        </w:rPr>
        <w:t xml:space="preserve"> de </w:t>
      </w:r>
      <w:proofErr w:type="spellStart"/>
      <w:r w:rsidRPr="00A62890">
        <w:rPr>
          <w:rFonts w:ascii="Times New Roman" w:eastAsia="Times New Roman" w:hAnsi="Times New Roman" w:cs="Times New Roman"/>
          <w:sz w:val="24"/>
          <w:szCs w:val="24"/>
          <w:lang w:eastAsia="fr-FR"/>
        </w:rPr>
        <w:t>bevoegdheden</w:t>
      </w:r>
      <w:proofErr w:type="spellEnd"/>
      <w:r w:rsidRPr="00A62890">
        <w:rPr>
          <w:rFonts w:ascii="Times New Roman" w:eastAsia="Times New Roman" w:hAnsi="Times New Roman" w:cs="Times New Roman"/>
          <w:sz w:val="24"/>
          <w:szCs w:val="24"/>
          <w:lang w:eastAsia="fr-FR"/>
        </w:rPr>
        <w:t xml:space="preserve"> van de </w:t>
      </w:r>
      <w:proofErr w:type="spellStart"/>
      <w:r w:rsidRPr="00A62890">
        <w:rPr>
          <w:rFonts w:ascii="Times New Roman" w:eastAsia="Times New Roman" w:hAnsi="Times New Roman" w:cs="Times New Roman"/>
          <w:sz w:val="24"/>
          <w:szCs w:val="24"/>
          <w:lang w:eastAsia="fr-FR"/>
        </w:rPr>
        <w:t>gemeenschappen</w:t>
      </w:r>
      <w:proofErr w:type="spellEnd"/>
      <w:r w:rsidRPr="00A62890">
        <w:rPr>
          <w:rFonts w:ascii="Times New Roman" w:eastAsia="Times New Roman" w:hAnsi="Times New Roman" w:cs="Times New Roman"/>
          <w:sz w:val="24"/>
          <w:szCs w:val="24"/>
          <w:lang w:eastAsia="fr-FR"/>
        </w:rPr>
        <w:t xml:space="preserve">, de </w:t>
      </w:r>
      <w:proofErr w:type="spellStart"/>
      <w:r w:rsidRPr="00A62890">
        <w:rPr>
          <w:rFonts w:ascii="Times New Roman" w:eastAsia="Times New Roman" w:hAnsi="Times New Roman" w:cs="Times New Roman"/>
          <w:sz w:val="24"/>
          <w:szCs w:val="24"/>
          <w:lang w:eastAsia="fr-FR"/>
        </w:rPr>
        <w:t>gewesten</w:t>
      </w:r>
      <w:proofErr w:type="spellEnd"/>
      <w:r w:rsidRPr="00A62890">
        <w:rPr>
          <w:rFonts w:ascii="Times New Roman" w:eastAsia="Times New Roman" w:hAnsi="Times New Roman" w:cs="Times New Roman"/>
          <w:sz w:val="24"/>
          <w:szCs w:val="24"/>
          <w:lang w:eastAsia="fr-FR"/>
        </w:rPr>
        <w:t xml:space="preserve"> en de </w:t>
      </w:r>
      <w:proofErr w:type="spellStart"/>
      <w:r w:rsidRPr="00A62890">
        <w:rPr>
          <w:rFonts w:ascii="Times New Roman" w:eastAsia="Times New Roman" w:hAnsi="Times New Roman" w:cs="Times New Roman"/>
          <w:sz w:val="24"/>
          <w:szCs w:val="24"/>
          <w:lang w:eastAsia="fr-FR"/>
        </w:rPr>
        <w:t>federale</w:t>
      </w:r>
      <w:proofErr w:type="spellEnd"/>
      <w:r w:rsidRPr="00A62890">
        <w:rPr>
          <w:rFonts w:ascii="Times New Roman" w:eastAsia="Times New Roman" w:hAnsi="Times New Roman" w:cs="Times New Roman"/>
          <w:sz w:val="24"/>
          <w:szCs w:val="24"/>
          <w:lang w:eastAsia="fr-FR"/>
        </w:rPr>
        <w:t xml:space="preserve"> en internationale </w:t>
      </w:r>
      <w:proofErr w:type="spellStart"/>
      <w:r w:rsidRPr="00A62890">
        <w:rPr>
          <w:rFonts w:ascii="Times New Roman" w:eastAsia="Times New Roman" w:hAnsi="Times New Roman" w:cs="Times New Roman"/>
          <w:sz w:val="24"/>
          <w:szCs w:val="24"/>
          <w:lang w:eastAsia="fr-FR"/>
        </w:rPr>
        <w:t>autoriteiten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Het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gaat</w:t>
      </w:r>
      <w:proofErr w:type="spellEnd"/>
      <w:r w:rsidRPr="00A62890">
        <w:rPr>
          <w:rFonts w:ascii="Times New Roman" w:eastAsia="Times New Roman" w:hAnsi="Times New Roman" w:cs="Times New Roman"/>
          <w:sz w:val="24"/>
          <w:szCs w:val="24"/>
          <w:lang w:eastAsia="fr-FR"/>
        </w:rPr>
        <w:t xml:space="preserve"> over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w:t>
      </w:r>
      <w:r w:rsidRPr="00A62890">
        <w:rPr>
          <w:rFonts w:ascii="Times New Roman" w:eastAsia="Times New Roman" w:hAnsi="Times New Roman" w:cs="Times New Roman"/>
          <w:b/>
          <w:bCs/>
          <w:sz w:val="24"/>
          <w:szCs w:val="24"/>
          <w:lang w:eastAsia="fr-FR"/>
        </w:rPr>
        <w:t xml:space="preserve">transversale </w:t>
      </w:r>
      <w:proofErr w:type="spellStart"/>
      <w:r w:rsidRPr="00A62890">
        <w:rPr>
          <w:rFonts w:ascii="Times New Roman" w:eastAsia="Times New Roman" w:hAnsi="Times New Roman" w:cs="Times New Roman"/>
          <w:b/>
          <w:bCs/>
          <w:sz w:val="24"/>
          <w:szCs w:val="24"/>
          <w:lang w:eastAsia="fr-FR"/>
        </w:rPr>
        <w:t>bevoegdheid</w:t>
      </w:r>
      <w:proofErr w:type="spellEnd"/>
      <w:r w:rsidRPr="00A62890">
        <w:rPr>
          <w:rFonts w:ascii="Times New Roman" w:eastAsia="Times New Roman" w:hAnsi="Times New Roman" w:cs="Times New Roman"/>
          <w:sz w:val="24"/>
          <w:szCs w:val="24"/>
          <w:lang w:eastAsia="fr-FR"/>
        </w:rPr>
        <w:t xml:space="preserve"> met al </w:t>
      </w:r>
      <w:proofErr w:type="spellStart"/>
      <w:r w:rsidRPr="00A62890">
        <w:rPr>
          <w:rFonts w:ascii="Times New Roman" w:eastAsia="Times New Roman" w:hAnsi="Times New Roman" w:cs="Times New Roman"/>
          <w:sz w:val="24"/>
          <w:szCs w:val="24"/>
          <w:lang w:eastAsia="fr-FR"/>
        </w:rPr>
        <w:t>haar</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problemen</w:t>
      </w:r>
      <w:proofErr w:type="spellEnd"/>
      <w:r w:rsidRPr="00A62890">
        <w:rPr>
          <w:rFonts w:ascii="Times New Roman" w:eastAsia="Times New Roman" w:hAnsi="Times New Roman" w:cs="Times New Roman"/>
          <w:sz w:val="24"/>
          <w:szCs w:val="24"/>
          <w:lang w:eastAsia="fr-FR"/>
        </w:rPr>
        <w:t xml:space="preserve"> en al </w:t>
      </w:r>
      <w:proofErr w:type="spellStart"/>
      <w:r w:rsidRPr="00A62890">
        <w:rPr>
          <w:rFonts w:ascii="Times New Roman" w:eastAsia="Times New Roman" w:hAnsi="Times New Roman" w:cs="Times New Roman"/>
          <w:sz w:val="24"/>
          <w:szCs w:val="24"/>
          <w:lang w:eastAsia="fr-FR"/>
        </w:rPr>
        <w:t>haar</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rijkdom</w:t>
      </w:r>
      <w:proofErr w:type="spellEnd"/>
      <w:r w:rsidRPr="00A62890">
        <w:rPr>
          <w:rFonts w:ascii="Times New Roman" w:eastAsia="Times New Roman" w:hAnsi="Times New Roman" w:cs="Times New Roman"/>
          <w:sz w:val="24"/>
          <w:szCs w:val="24"/>
          <w:lang w:eastAsia="fr-FR"/>
        </w:rPr>
        <w:t>.</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r>
      <w:proofErr w:type="spellStart"/>
      <w:r w:rsidRPr="00A62890">
        <w:rPr>
          <w:rFonts w:ascii="Times New Roman" w:eastAsia="Times New Roman" w:hAnsi="Times New Roman" w:cs="Times New Roman"/>
          <w:sz w:val="24"/>
          <w:szCs w:val="24"/>
          <w:lang w:eastAsia="fr-FR"/>
        </w:rPr>
        <w:t>Daarom</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is</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één</w:t>
      </w:r>
      <w:proofErr w:type="spellEnd"/>
      <w:r w:rsidRPr="00A62890">
        <w:rPr>
          <w:rFonts w:ascii="Times New Roman" w:eastAsia="Times New Roman" w:hAnsi="Times New Roman" w:cs="Times New Roman"/>
          <w:sz w:val="24"/>
          <w:szCs w:val="24"/>
          <w:lang w:eastAsia="fr-FR"/>
        </w:rPr>
        <w:t xml:space="preserve"> van </w:t>
      </w:r>
      <w:proofErr w:type="spellStart"/>
      <w:r w:rsidRPr="00A62890">
        <w:rPr>
          <w:rFonts w:ascii="Times New Roman" w:eastAsia="Times New Roman" w:hAnsi="Times New Roman" w:cs="Times New Roman"/>
          <w:sz w:val="24"/>
          <w:szCs w:val="24"/>
          <w:lang w:eastAsia="fr-FR"/>
        </w:rPr>
        <w:t>mijn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uitdagingen</w:t>
      </w:r>
      <w:proofErr w:type="spellEnd"/>
      <w:r w:rsidRPr="00A62890">
        <w:rPr>
          <w:rFonts w:ascii="Times New Roman" w:eastAsia="Times New Roman" w:hAnsi="Times New Roman" w:cs="Times New Roman"/>
          <w:sz w:val="24"/>
          <w:szCs w:val="24"/>
          <w:lang w:eastAsia="fr-FR"/>
        </w:rPr>
        <w:t xml:space="preserve"> </w:t>
      </w:r>
      <w:proofErr w:type="gramStart"/>
      <w:r w:rsidRPr="00A62890">
        <w:rPr>
          <w:rFonts w:ascii="Times New Roman" w:eastAsia="Times New Roman" w:hAnsi="Times New Roman" w:cs="Times New Roman"/>
          <w:sz w:val="24"/>
          <w:szCs w:val="24"/>
          <w:lang w:eastAsia="fr-FR"/>
        </w:rPr>
        <w:t xml:space="preserve">de </w:t>
      </w:r>
      <w:proofErr w:type="spellStart"/>
      <w:r w:rsidRPr="00A62890">
        <w:rPr>
          <w:rFonts w:ascii="Times New Roman" w:eastAsia="Times New Roman" w:hAnsi="Times New Roman" w:cs="Times New Roman"/>
          <w:sz w:val="24"/>
          <w:szCs w:val="24"/>
          <w:lang w:eastAsia="fr-FR"/>
        </w:rPr>
        <w:t>uitvoering</w:t>
      </w:r>
      <w:proofErr w:type="spellEnd"/>
      <w:proofErr w:type="gramEnd"/>
      <w:r w:rsidRPr="00A62890">
        <w:rPr>
          <w:rFonts w:ascii="Times New Roman" w:eastAsia="Times New Roman" w:hAnsi="Times New Roman" w:cs="Times New Roman"/>
          <w:sz w:val="24"/>
          <w:szCs w:val="24"/>
          <w:lang w:eastAsia="fr-FR"/>
        </w:rPr>
        <w:t xml:space="preserve"> van </w:t>
      </w:r>
      <w:proofErr w:type="spellStart"/>
      <w:r w:rsidRPr="00A62890">
        <w:rPr>
          <w:rFonts w:ascii="Times New Roman" w:eastAsia="Times New Roman" w:hAnsi="Times New Roman" w:cs="Times New Roman"/>
          <w:sz w:val="24"/>
          <w:szCs w:val="24"/>
          <w:lang w:eastAsia="fr-FR"/>
        </w:rPr>
        <w:t>het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toezicht</w:t>
      </w:r>
      <w:proofErr w:type="spellEnd"/>
      <w:r w:rsidRPr="00A62890">
        <w:rPr>
          <w:rFonts w:ascii="Times New Roman" w:eastAsia="Times New Roman" w:hAnsi="Times New Roman" w:cs="Times New Roman"/>
          <w:sz w:val="24"/>
          <w:szCs w:val="24"/>
          <w:lang w:eastAsia="fr-FR"/>
        </w:rPr>
        <w:t xml:space="preserve"> op </w:t>
      </w:r>
      <w:proofErr w:type="spellStart"/>
      <w:r w:rsidRPr="00A62890">
        <w:rPr>
          <w:rFonts w:ascii="Times New Roman" w:eastAsia="Times New Roman" w:hAnsi="Times New Roman" w:cs="Times New Roman"/>
          <w:sz w:val="24"/>
          <w:szCs w:val="24"/>
          <w:lang w:eastAsia="fr-FR"/>
        </w:rPr>
        <w:t>het</w:t>
      </w:r>
      <w:proofErr w:type="spellEnd"/>
      <w:r w:rsidRPr="00A62890">
        <w:rPr>
          <w:rFonts w:ascii="Times New Roman" w:eastAsia="Times New Roman" w:hAnsi="Times New Roman" w:cs="Times New Roman"/>
          <w:sz w:val="24"/>
          <w:szCs w:val="24"/>
          <w:lang w:eastAsia="fr-FR"/>
        </w:rPr>
        <w:t xml:space="preserve"> VN-</w:t>
      </w:r>
      <w:proofErr w:type="spellStart"/>
      <w:r w:rsidRPr="00A62890">
        <w:rPr>
          <w:rFonts w:ascii="Times New Roman" w:eastAsia="Times New Roman" w:hAnsi="Times New Roman" w:cs="Times New Roman"/>
          <w:sz w:val="24"/>
          <w:szCs w:val="24"/>
          <w:lang w:eastAsia="fr-FR"/>
        </w:rPr>
        <w:t>verdrag</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inzake</w:t>
      </w:r>
      <w:proofErr w:type="spellEnd"/>
      <w:r w:rsidRPr="00A62890">
        <w:rPr>
          <w:rFonts w:ascii="Times New Roman" w:eastAsia="Times New Roman" w:hAnsi="Times New Roman" w:cs="Times New Roman"/>
          <w:sz w:val="24"/>
          <w:szCs w:val="24"/>
          <w:lang w:eastAsia="fr-FR"/>
        </w:rPr>
        <w:t xml:space="preserve"> de </w:t>
      </w:r>
      <w:proofErr w:type="spellStart"/>
      <w:r w:rsidRPr="00A62890">
        <w:rPr>
          <w:rFonts w:ascii="Times New Roman" w:eastAsia="Times New Roman" w:hAnsi="Times New Roman" w:cs="Times New Roman"/>
          <w:sz w:val="24"/>
          <w:szCs w:val="24"/>
          <w:lang w:eastAsia="fr-FR"/>
        </w:rPr>
        <w:t>rechten</w:t>
      </w:r>
      <w:proofErr w:type="spellEnd"/>
      <w:r w:rsidRPr="00A62890">
        <w:rPr>
          <w:rFonts w:ascii="Times New Roman" w:eastAsia="Times New Roman" w:hAnsi="Times New Roman" w:cs="Times New Roman"/>
          <w:sz w:val="24"/>
          <w:szCs w:val="24"/>
          <w:lang w:eastAsia="fr-FR"/>
        </w:rPr>
        <w:t xml:space="preserve"> van </w:t>
      </w:r>
      <w:proofErr w:type="spellStart"/>
      <w:r w:rsidRPr="00A62890">
        <w:rPr>
          <w:rFonts w:ascii="Times New Roman" w:eastAsia="Times New Roman" w:hAnsi="Times New Roman" w:cs="Times New Roman"/>
          <w:sz w:val="24"/>
          <w:szCs w:val="24"/>
          <w:lang w:eastAsia="fr-FR"/>
        </w:rPr>
        <w:t>personen</w:t>
      </w:r>
      <w:proofErr w:type="spellEnd"/>
      <w:r w:rsidRPr="00A62890">
        <w:rPr>
          <w:rFonts w:ascii="Times New Roman" w:eastAsia="Times New Roman" w:hAnsi="Times New Roman" w:cs="Times New Roman"/>
          <w:sz w:val="24"/>
          <w:szCs w:val="24"/>
          <w:lang w:eastAsia="fr-FR"/>
        </w:rPr>
        <w:t xml:space="preserve"> met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handicap.</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 </w:t>
      </w:r>
      <w:proofErr w:type="spellStart"/>
      <w:r w:rsidRPr="00A62890">
        <w:rPr>
          <w:rFonts w:ascii="Times New Roman" w:eastAsia="Times New Roman" w:hAnsi="Times New Roman" w:cs="Times New Roman"/>
          <w:sz w:val="24"/>
          <w:szCs w:val="24"/>
          <w:lang w:eastAsia="fr-FR"/>
        </w:rPr>
        <w:t>Wat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mij</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betreft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is</w:t>
      </w:r>
      <w:proofErr w:type="spellEnd"/>
      <w:r w:rsidRPr="00A62890">
        <w:rPr>
          <w:rFonts w:ascii="Times New Roman" w:eastAsia="Times New Roman" w:hAnsi="Times New Roman" w:cs="Times New Roman"/>
          <w:sz w:val="24"/>
          <w:szCs w:val="24"/>
          <w:lang w:eastAsia="fr-FR"/>
        </w:rPr>
        <w:t xml:space="preserve"> dit </w:t>
      </w:r>
      <w:proofErr w:type="spellStart"/>
      <w:r w:rsidRPr="00A62890">
        <w:rPr>
          <w:rFonts w:ascii="Times New Roman" w:eastAsia="Times New Roman" w:hAnsi="Times New Roman" w:cs="Times New Roman"/>
          <w:sz w:val="24"/>
          <w:szCs w:val="24"/>
          <w:lang w:eastAsia="fr-FR"/>
        </w:rPr>
        <w:t>verdrag</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krachtige</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hefboom</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voor</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beleid</w:t>
      </w:r>
      <w:proofErr w:type="spellEnd"/>
      <w:r w:rsidRPr="00A62890">
        <w:rPr>
          <w:rFonts w:ascii="Times New Roman" w:eastAsia="Times New Roman" w:hAnsi="Times New Roman" w:cs="Times New Roman"/>
          <w:sz w:val="24"/>
          <w:szCs w:val="24"/>
          <w:lang w:eastAsia="fr-FR"/>
        </w:rPr>
        <w:t xml:space="preserve"> van </w:t>
      </w:r>
      <w:proofErr w:type="spellStart"/>
      <w:r w:rsidRPr="00A62890">
        <w:rPr>
          <w:rFonts w:ascii="Times New Roman" w:eastAsia="Times New Roman" w:hAnsi="Times New Roman" w:cs="Times New Roman"/>
          <w:sz w:val="24"/>
          <w:szCs w:val="24"/>
          <w:lang w:eastAsia="fr-FR"/>
        </w:rPr>
        <w:t>inclusie</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Het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moet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worden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doorgedrukt</w:t>
      </w:r>
      <w:proofErr w:type="spellEnd"/>
      <w:r w:rsidRPr="00A62890">
        <w:rPr>
          <w:rFonts w:ascii="Times New Roman" w:eastAsia="Times New Roman" w:hAnsi="Times New Roman" w:cs="Times New Roman"/>
          <w:sz w:val="24"/>
          <w:szCs w:val="24"/>
          <w:lang w:eastAsia="fr-FR"/>
        </w:rPr>
        <w:t xml:space="preserve"> op </w:t>
      </w:r>
      <w:proofErr w:type="spellStart"/>
      <w:r w:rsidRPr="00A62890">
        <w:rPr>
          <w:rFonts w:ascii="Times New Roman" w:eastAsia="Times New Roman" w:hAnsi="Times New Roman" w:cs="Times New Roman"/>
          <w:sz w:val="24"/>
          <w:szCs w:val="24"/>
          <w:lang w:eastAsia="fr-FR"/>
        </w:rPr>
        <w:t>Europees</w:t>
      </w:r>
      <w:proofErr w:type="spellEnd"/>
      <w:r w:rsidRPr="00A62890">
        <w:rPr>
          <w:rFonts w:ascii="Times New Roman" w:eastAsia="Times New Roman" w:hAnsi="Times New Roman" w:cs="Times New Roman"/>
          <w:sz w:val="24"/>
          <w:szCs w:val="24"/>
          <w:lang w:eastAsia="fr-FR"/>
        </w:rPr>
        <w:t xml:space="preserve"> niveau en </w:t>
      </w:r>
      <w:proofErr w:type="spellStart"/>
      <w:r w:rsidRPr="00A62890">
        <w:rPr>
          <w:rFonts w:ascii="Times New Roman" w:eastAsia="Times New Roman" w:hAnsi="Times New Roman" w:cs="Times New Roman"/>
          <w:sz w:val="24"/>
          <w:szCs w:val="24"/>
          <w:lang w:eastAsia="fr-FR"/>
        </w:rPr>
        <w:t>het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implementeren</w:t>
      </w:r>
      <w:proofErr w:type="spellEnd"/>
      <w:r w:rsidRPr="00A62890">
        <w:rPr>
          <w:rFonts w:ascii="Times New Roman" w:eastAsia="Times New Roman" w:hAnsi="Times New Roman" w:cs="Times New Roman"/>
          <w:sz w:val="24"/>
          <w:szCs w:val="24"/>
          <w:lang w:eastAsia="fr-FR"/>
        </w:rPr>
        <w:t xml:space="preserve"> in onze nationale </w:t>
      </w:r>
      <w:proofErr w:type="spellStart"/>
      <w:r w:rsidRPr="00A62890">
        <w:rPr>
          <w:rFonts w:ascii="Times New Roman" w:eastAsia="Times New Roman" w:hAnsi="Times New Roman" w:cs="Times New Roman"/>
          <w:sz w:val="24"/>
          <w:szCs w:val="24"/>
          <w:lang w:eastAsia="fr-FR"/>
        </w:rPr>
        <w:t>wetgeving</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We</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moeten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overgaan</w:t>
      </w:r>
      <w:proofErr w:type="spellEnd"/>
      <w:r w:rsidRPr="00A62890">
        <w:rPr>
          <w:rFonts w:ascii="Times New Roman" w:eastAsia="Times New Roman" w:hAnsi="Times New Roman" w:cs="Times New Roman"/>
          <w:sz w:val="24"/>
          <w:szCs w:val="24"/>
          <w:lang w:eastAsia="fr-FR"/>
        </w:rPr>
        <w:t xml:space="preserve"> van de </w:t>
      </w:r>
      <w:proofErr w:type="spellStart"/>
      <w:r w:rsidRPr="00A62890">
        <w:rPr>
          <w:rFonts w:ascii="Times New Roman" w:eastAsia="Times New Roman" w:hAnsi="Times New Roman" w:cs="Times New Roman"/>
          <w:sz w:val="24"/>
          <w:szCs w:val="24"/>
          <w:lang w:eastAsia="fr-FR"/>
        </w:rPr>
        <w:t>theorie</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naar</w:t>
      </w:r>
      <w:proofErr w:type="spellEnd"/>
      <w:r w:rsidRPr="00A62890">
        <w:rPr>
          <w:rFonts w:ascii="Times New Roman" w:eastAsia="Times New Roman" w:hAnsi="Times New Roman" w:cs="Times New Roman"/>
          <w:sz w:val="24"/>
          <w:szCs w:val="24"/>
          <w:lang w:eastAsia="fr-FR"/>
        </w:rPr>
        <w:t xml:space="preserve"> de </w:t>
      </w:r>
      <w:proofErr w:type="spellStart"/>
      <w:r w:rsidRPr="00A62890">
        <w:rPr>
          <w:rFonts w:ascii="Times New Roman" w:eastAsia="Times New Roman" w:hAnsi="Times New Roman" w:cs="Times New Roman"/>
          <w:sz w:val="24"/>
          <w:szCs w:val="24"/>
          <w:lang w:eastAsia="fr-FR"/>
        </w:rPr>
        <w:t>praktijk</w:t>
      </w:r>
      <w:proofErr w:type="spellEnd"/>
      <w:r w:rsidRPr="00A62890">
        <w:rPr>
          <w:rFonts w:ascii="Times New Roman" w:eastAsia="Times New Roman" w:hAnsi="Times New Roman" w:cs="Times New Roman"/>
          <w:sz w:val="24"/>
          <w:szCs w:val="24"/>
          <w:lang w:eastAsia="fr-FR"/>
        </w:rPr>
        <w:t>.</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 xml:space="preserve">D’une manière générale, le Secrétaire d’Etat fédéral aux Personnes handicapées est le </w:t>
      </w:r>
      <w:r w:rsidRPr="00A62890">
        <w:rPr>
          <w:rFonts w:ascii="Times New Roman" w:eastAsia="Times New Roman" w:hAnsi="Times New Roman" w:cs="Times New Roman"/>
          <w:b/>
          <w:bCs/>
          <w:sz w:val="24"/>
          <w:szCs w:val="24"/>
          <w:lang w:eastAsia="fr-FR"/>
        </w:rPr>
        <w:t>coordinateur, d’un sensibilisateur permanent à la condition de la personne handicapée au sein du Gouvernement</w:t>
      </w:r>
      <w:r w:rsidRPr="00A62890">
        <w:rPr>
          <w:rFonts w:ascii="Times New Roman" w:eastAsia="Times New Roman" w:hAnsi="Times New Roman" w:cs="Times New Roman"/>
          <w:sz w:val="24"/>
          <w:szCs w:val="24"/>
          <w:lang w:eastAsia="fr-FR"/>
        </w:rPr>
        <w:t>.</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Il focalise, centralise, motive la construction commune d’une société pour tous.</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r>
      <w:r w:rsidRPr="00A62890">
        <w:rPr>
          <w:rFonts w:ascii="Times New Roman" w:eastAsia="Times New Roman" w:hAnsi="Times New Roman" w:cs="Times New Roman"/>
          <w:b/>
          <w:bCs/>
          <w:sz w:val="24"/>
          <w:szCs w:val="24"/>
          <w:lang w:eastAsia="fr-FR"/>
        </w:rPr>
        <w:t>La Conférence Interministérielle (CIM) “Bien-être, Sports et Famille” - Partie “Personnes handicapées</w:t>
      </w:r>
      <w:r w:rsidRPr="00A62890">
        <w:rPr>
          <w:rFonts w:ascii="Times New Roman" w:eastAsia="Times New Roman" w:hAnsi="Times New Roman" w:cs="Times New Roman"/>
          <w:sz w:val="24"/>
          <w:szCs w:val="24"/>
          <w:lang w:eastAsia="fr-FR"/>
        </w:rPr>
        <w:t xml:space="preserve"> et le </w:t>
      </w:r>
      <w:r w:rsidRPr="00A62890">
        <w:rPr>
          <w:rFonts w:ascii="Times New Roman" w:eastAsia="Times New Roman" w:hAnsi="Times New Roman" w:cs="Times New Roman"/>
          <w:b/>
          <w:bCs/>
          <w:sz w:val="24"/>
          <w:szCs w:val="24"/>
          <w:lang w:eastAsia="fr-FR"/>
        </w:rPr>
        <w:t xml:space="preserve">réseau de référents « handicap » au sein des administrations et cabinets sont les </w:t>
      </w:r>
      <w:r w:rsidRPr="00A62890">
        <w:rPr>
          <w:rFonts w:ascii="Times New Roman" w:eastAsia="Times New Roman" w:hAnsi="Times New Roman" w:cs="Times New Roman"/>
          <w:sz w:val="24"/>
          <w:szCs w:val="24"/>
          <w:lang w:eastAsia="fr-FR"/>
        </w:rPr>
        <w:t>deux instruments majeurs, essentiels, que j’ai initiés et qui vont me permettre dans l’immédiat de sensibiliser largement à la condition de la personne handicapée.</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r>
      <w:r w:rsidRPr="00A62890">
        <w:rPr>
          <w:rFonts w:ascii="Times New Roman" w:eastAsia="Times New Roman" w:hAnsi="Times New Roman" w:cs="Times New Roman"/>
          <w:b/>
          <w:bCs/>
          <w:sz w:val="24"/>
          <w:szCs w:val="24"/>
          <w:lang w:eastAsia="fr-FR"/>
        </w:rPr>
        <w:t>Avec ces deux outils et en concertation permanente avec le secteur, je poursuis la mise en œuvre de quelques projets ambitieux, qui me tiennent particulièrement à cœur</w:t>
      </w:r>
      <w:r w:rsidRPr="00A62890">
        <w:rPr>
          <w:rFonts w:ascii="Times New Roman" w:eastAsia="Times New Roman" w:hAnsi="Times New Roman" w:cs="Times New Roman"/>
          <w:sz w:val="24"/>
          <w:szCs w:val="24"/>
          <w:lang w:eastAsia="fr-FR"/>
        </w:rPr>
        <w:t>, et qui sont par ailleurs repris dans la Note de Politique Générale que j’ai présentée au début de l’année.</w:t>
      </w:r>
      <w:r w:rsidRPr="00A62890">
        <w:rPr>
          <w:rFonts w:ascii="Times New Roman" w:eastAsia="Times New Roman" w:hAnsi="Times New Roman" w:cs="Times New Roman"/>
          <w:sz w:val="24"/>
          <w:szCs w:val="24"/>
          <w:lang w:eastAsia="fr-FR"/>
        </w:rPr>
        <w:br/>
        <w:t> </w:t>
      </w:r>
    </w:p>
    <w:p w:rsidR="00A62890" w:rsidRPr="00A62890" w:rsidRDefault="00A62890" w:rsidP="00A6289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62890">
        <w:rPr>
          <w:rFonts w:ascii="Times New Roman" w:eastAsia="Times New Roman" w:hAnsi="Times New Roman" w:cs="Times New Roman"/>
          <w:b/>
          <w:bCs/>
          <w:sz w:val="24"/>
          <w:szCs w:val="24"/>
          <w:lang w:eastAsia="fr-FR"/>
        </w:rPr>
        <w:t xml:space="preserve">De </w:t>
      </w:r>
      <w:proofErr w:type="spellStart"/>
      <w:r w:rsidRPr="00A62890">
        <w:rPr>
          <w:rFonts w:ascii="Times New Roman" w:eastAsia="Times New Roman" w:hAnsi="Times New Roman" w:cs="Times New Roman"/>
          <w:b/>
          <w:bCs/>
          <w:sz w:val="24"/>
          <w:szCs w:val="24"/>
          <w:lang w:eastAsia="fr-FR"/>
        </w:rPr>
        <w:t>invoering</w:t>
      </w:r>
      <w:proofErr w:type="spellEnd"/>
      <w:proofErr w:type="gramEnd"/>
      <w:r w:rsidRPr="00A62890">
        <w:rPr>
          <w:rFonts w:ascii="Times New Roman" w:eastAsia="Times New Roman" w:hAnsi="Times New Roman" w:cs="Times New Roman"/>
          <w:b/>
          <w:bCs/>
          <w:sz w:val="24"/>
          <w:szCs w:val="24"/>
          <w:lang w:eastAsia="fr-FR"/>
        </w:rPr>
        <w:t xml:space="preserve"> van de </w:t>
      </w:r>
      <w:proofErr w:type="spellStart"/>
      <w:r w:rsidRPr="00A62890">
        <w:rPr>
          <w:rFonts w:ascii="Times New Roman" w:eastAsia="Times New Roman" w:hAnsi="Times New Roman" w:cs="Times New Roman"/>
          <w:b/>
          <w:bCs/>
          <w:sz w:val="24"/>
          <w:szCs w:val="24"/>
          <w:lang w:eastAsia="fr-FR"/>
        </w:rPr>
        <w:t>handipass</w:t>
      </w:r>
      <w:proofErr w:type="spellEnd"/>
      <w:r w:rsidRPr="00A62890">
        <w:rPr>
          <w:rFonts w:ascii="Times New Roman" w:eastAsia="Times New Roman" w:hAnsi="Times New Roman" w:cs="Times New Roman"/>
          <w:b/>
          <w:bCs/>
          <w:sz w:val="24"/>
          <w:szCs w:val="24"/>
          <w:lang w:eastAsia="fr-FR"/>
        </w:rPr>
        <w:t xml:space="preserve"> </w:t>
      </w:r>
      <w:proofErr w:type="spellStart"/>
      <w:r w:rsidRPr="00A62890">
        <w:rPr>
          <w:rFonts w:ascii="Times New Roman" w:eastAsia="Times New Roman" w:hAnsi="Times New Roman" w:cs="Times New Roman"/>
          <w:b/>
          <w:bCs/>
          <w:sz w:val="24"/>
          <w:szCs w:val="24"/>
          <w:lang w:eastAsia="fr-FR"/>
        </w:rPr>
        <w:t>kaart</w:t>
      </w:r>
      <w:proofErr w:type="spellEnd"/>
      <w:r w:rsidRPr="00A62890">
        <w:rPr>
          <w:rFonts w:ascii="Times New Roman" w:eastAsia="Times New Roman" w:hAnsi="Times New Roman" w:cs="Times New Roman"/>
          <w:b/>
          <w:bCs/>
          <w:sz w:val="24"/>
          <w:szCs w:val="24"/>
          <w:lang w:eastAsia="fr-FR"/>
        </w:rPr>
        <w:t xml:space="preserve"> : </w:t>
      </w:r>
      <w:proofErr w:type="spellStart"/>
      <w:r w:rsidRPr="00A62890">
        <w:rPr>
          <w:rFonts w:ascii="Times New Roman" w:eastAsia="Times New Roman" w:hAnsi="Times New Roman" w:cs="Times New Roman"/>
          <w:sz w:val="24"/>
          <w:szCs w:val="24"/>
          <w:lang w:eastAsia="fr-FR"/>
        </w:rPr>
        <w:t>het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idee</w:t>
      </w:r>
      <w:proofErr w:type="spellEnd"/>
      <w:r w:rsidRPr="00A62890">
        <w:rPr>
          <w:rFonts w:ascii="Times New Roman" w:eastAsia="Times New Roman" w:hAnsi="Times New Roman" w:cs="Times New Roman"/>
          <w:sz w:val="24"/>
          <w:szCs w:val="24"/>
          <w:lang w:eastAsia="fr-FR"/>
        </w:rPr>
        <w:t xml:space="preserve"> van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 </w:t>
      </w:r>
      <w:proofErr w:type="spellStart"/>
      <w:r w:rsidRPr="00A62890">
        <w:rPr>
          <w:rFonts w:ascii="Times New Roman" w:eastAsia="Times New Roman" w:hAnsi="Times New Roman" w:cs="Times New Roman"/>
          <w:sz w:val="24"/>
          <w:szCs w:val="24"/>
          <w:lang w:eastAsia="fr-FR"/>
        </w:rPr>
        <w:t>handipass</w:t>
      </w:r>
      <w:proofErr w:type="spellEnd"/>
      <w:r w:rsidRPr="00A62890">
        <w:rPr>
          <w:rFonts w:ascii="Times New Roman" w:eastAsia="Times New Roman" w:hAnsi="Times New Roman" w:cs="Times New Roman"/>
          <w:sz w:val="24"/>
          <w:szCs w:val="24"/>
          <w:lang w:eastAsia="fr-FR"/>
        </w:rPr>
        <w:t xml:space="preserve"> », </w:t>
      </w:r>
      <w:proofErr w:type="spellStart"/>
      <w:r w:rsidRPr="00A62890">
        <w:rPr>
          <w:rFonts w:ascii="Times New Roman" w:eastAsia="Times New Roman" w:hAnsi="Times New Roman" w:cs="Times New Roman"/>
          <w:sz w:val="24"/>
          <w:szCs w:val="24"/>
          <w:lang w:eastAsia="fr-FR"/>
        </w:rPr>
        <w:t>dat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nog</w:t>
      </w:r>
      <w:proofErr w:type="spellEnd"/>
      <w:r w:rsidRPr="00A62890">
        <w:rPr>
          <w:rFonts w:ascii="Times New Roman" w:eastAsia="Times New Roman" w:hAnsi="Times New Roman" w:cs="Times New Roman"/>
          <w:sz w:val="24"/>
          <w:szCs w:val="24"/>
          <w:lang w:eastAsia="fr-FR"/>
        </w:rPr>
        <w:t xml:space="preserve"> in </w:t>
      </w:r>
      <w:proofErr w:type="spellStart"/>
      <w:r w:rsidRPr="00A62890">
        <w:rPr>
          <w:rFonts w:ascii="Times New Roman" w:eastAsia="Times New Roman" w:hAnsi="Times New Roman" w:cs="Times New Roman"/>
          <w:sz w:val="24"/>
          <w:szCs w:val="24"/>
          <w:lang w:eastAsia="fr-FR"/>
        </w:rPr>
        <w:t>zijn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kinderschoenen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staat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is</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belangrijke</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uitdaging</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voor</w:t>
      </w:r>
      <w:proofErr w:type="spellEnd"/>
      <w:r w:rsidRPr="00A62890">
        <w:rPr>
          <w:rFonts w:ascii="Times New Roman" w:eastAsia="Times New Roman" w:hAnsi="Times New Roman" w:cs="Times New Roman"/>
          <w:sz w:val="24"/>
          <w:szCs w:val="24"/>
          <w:lang w:eastAsia="fr-FR"/>
        </w:rPr>
        <w:t xml:space="preserve"> de </w:t>
      </w:r>
      <w:proofErr w:type="spellStart"/>
      <w:r w:rsidRPr="00A62890">
        <w:rPr>
          <w:rFonts w:ascii="Times New Roman" w:eastAsia="Times New Roman" w:hAnsi="Times New Roman" w:cs="Times New Roman"/>
          <w:sz w:val="24"/>
          <w:szCs w:val="24"/>
          <w:lang w:eastAsia="fr-FR"/>
        </w:rPr>
        <w:t>integratie</w:t>
      </w:r>
      <w:proofErr w:type="spellEnd"/>
      <w:r w:rsidRPr="00A62890">
        <w:rPr>
          <w:rFonts w:ascii="Times New Roman" w:eastAsia="Times New Roman" w:hAnsi="Times New Roman" w:cs="Times New Roman"/>
          <w:sz w:val="24"/>
          <w:szCs w:val="24"/>
          <w:lang w:eastAsia="fr-FR"/>
        </w:rPr>
        <w:t xml:space="preserve"> van </w:t>
      </w:r>
      <w:proofErr w:type="spellStart"/>
      <w:r w:rsidRPr="00A62890">
        <w:rPr>
          <w:rFonts w:ascii="Times New Roman" w:eastAsia="Times New Roman" w:hAnsi="Times New Roman" w:cs="Times New Roman"/>
          <w:sz w:val="24"/>
          <w:szCs w:val="24"/>
          <w:lang w:eastAsia="fr-FR"/>
        </w:rPr>
        <w:t>mensen</w:t>
      </w:r>
      <w:proofErr w:type="spellEnd"/>
      <w:r w:rsidRPr="00A62890">
        <w:rPr>
          <w:rFonts w:ascii="Times New Roman" w:eastAsia="Times New Roman" w:hAnsi="Times New Roman" w:cs="Times New Roman"/>
          <w:sz w:val="24"/>
          <w:szCs w:val="24"/>
          <w:lang w:eastAsia="fr-FR"/>
        </w:rPr>
        <w:t xml:space="preserve"> met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handicap.</w:t>
      </w:r>
    </w:p>
    <w:p w:rsidR="00A62890" w:rsidRPr="00A62890" w:rsidRDefault="00A62890" w:rsidP="00A62890">
      <w:pPr>
        <w:spacing w:before="100" w:beforeAutospacing="1" w:after="100" w:afterAutospacing="1" w:line="240" w:lineRule="auto"/>
        <w:rPr>
          <w:rFonts w:ascii="Times New Roman" w:eastAsia="Times New Roman" w:hAnsi="Times New Roman" w:cs="Times New Roman"/>
          <w:sz w:val="24"/>
          <w:szCs w:val="24"/>
          <w:lang w:eastAsia="fr-FR"/>
        </w:rPr>
      </w:pPr>
      <w:r w:rsidRPr="00A62890">
        <w:rPr>
          <w:rFonts w:ascii="Times New Roman" w:eastAsia="Times New Roman" w:hAnsi="Times New Roman" w:cs="Times New Roman"/>
          <w:sz w:val="24"/>
          <w:szCs w:val="24"/>
          <w:lang w:eastAsia="fr-FR"/>
        </w:rPr>
        <w:t> </w:t>
      </w:r>
    </w:p>
    <w:p w:rsidR="00A62890" w:rsidRPr="00A62890" w:rsidRDefault="00A62890" w:rsidP="00A6289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62890">
        <w:rPr>
          <w:rFonts w:ascii="Times New Roman" w:eastAsia="Times New Roman" w:hAnsi="Times New Roman" w:cs="Times New Roman"/>
          <w:b/>
          <w:bCs/>
          <w:sz w:val="24"/>
          <w:szCs w:val="24"/>
          <w:lang w:eastAsia="fr-FR"/>
        </w:rPr>
        <w:t xml:space="preserve">De </w:t>
      </w:r>
      <w:proofErr w:type="spellStart"/>
      <w:r w:rsidRPr="00A62890">
        <w:rPr>
          <w:rFonts w:ascii="Times New Roman" w:eastAsia="Times New Roman" w:hAnsi="Times New Roman" w:cs="Times New Roman"/>
          <w:b/>
          <w:bCs/>
          <w:sz w:val="24"/>
          <w:szCs w:val="24"/>
          <w:lang w:eastAsia="fr-FR"/>
        </w:rPr>
        <w:t>invoering</w:t>
      </w:r>
      <w:proofErr w:type="spellEnd"/>
      <w:r w:rsidRPr="00A62890">
        <w:rPr>
          <w:rFonts w:ascii="Times New Roman" w:eastAsia="Times New Roman" w:hAnsi="Times New Roman" w:cs="Times New Roman"/>
          <w:b/>
          <w:bCs/>
          <w:sz w:val="24"/>
          <w:szCs w:val="24"/>
          <w:lang w:eastAsia="fr-FR"/>
        </w:rPr>
        <w:t xml:space="preserve"> van </w:t>
      </w:r>
      <w:proofErr w:type="spellStart"/>
      <w:r w:rsidRPr="00A62890">
        <w:rPr>
          <w:rFonts w:ascii="Times New Roman" w:eastAsia="Times New Roman" w:hAnsi="Times New Roman" w:cs="Times New Roman"/>
          <w:b/>
          <w:bCs/>
          <w:sz w:val="24"/>
          <w:szCs w:val="24"/>
          <w:lang w:eastAsia="fr-FR"/>
        </w:rPr>
        <w:t>één</w:t>
      </w:r>
      <w:proofErr w:type="spellEnd"/>
      <w:r w:rsidRPr="00A62890">
        <w:rPr>
          <w:rFonts w:ascii="Times New Roman" w:eastAsia="Times New Roman" w:hAnsi="Times New Roman" w:cs="Times New Roman"/>
          <w:b/>
          <w:bCs/>
          <w:sz w:val="24"/>
          <w:szCs w:val="24"/>
          <w:lang w:eastAsia="fr-FR"/>
        </w:rPr>
        <w:t xml:space="preserve"> </w:t>
      </w:r>
      <w:proofErr w:type="spellStart"/>
      <w:r w:rsidRPr="00A62890">
        <w:rPr>
          <w:rFonts w:ascii="Times New Roman" w:eastAsia="Times New Roman" w:hAnsi="Times New Roman" w:cs="Times New Roman"/>
          <w:b/>
          <w:bCs/>
          <w:sz w:val="24"/>
          <w:szCs w:val="24"/>
          <w:lang w:eastAsia="fr-FR"/>
        </w:rPr>
        <w:t>informatieloket</w:t>
      </w:r>
      <w:proofErr w:type="spellEnd"/>
      <w:r w:rsidRPr="00A62890">
        <w:rPr>
          <w:rFonts w:ascii="Times New Roman" w:eastAsia="Times New Roman" w:hAnsi="Times New Roman" w:cs="Times New Roman"/>
          <w:b/>
          <w:bCs/>
          <w:sz w:val="24"/>
          <w:szCs w:val="24"/>
          <w:lang w:eastAsia="fr-FR"/>
        </w:rPr>
        <w:t xml:space="preserve"> </w:t>
      </w:r>
      <w:proofErr w:type="spellStart"/>
      <w:r w:rsidRPr="00A62890">
        <w:rPr>
          <w:rFonts w:ascii="Times New Roman" w:eastAsia="Times New Roman" w:hAnsi="Times New Roman" w:cs="Times New Roman"/>
          <w:b/>
          <w:bCs/>
          <w:sz w:val="24"/>
          <w:szCs w:val="24"/>
          <w:lang w:eastAsia="fr-FR"/>
        </w:rPr>
        <w:t>voor</w:t>
      </w:r>
      <w:proofErr w:type="spellEnd"/>
      <w:r w:rsidRPr="00A62890">
        <w:rPr>
          <w:rFonts w:ascii="Times New Roman" w:eastAsia="Times New Roman" w:hAnsi="Times New Roman" w:cs="Times New Roman"/>
          <w:b/>
          <w:bCs/>
          <w:sz w:val="24"/>
          <w:szCs w:val="24"/>
          <w:lang w:eastAsia="fr-FR"/>
        </w:rPr>
        <w:t xml:space="preserve"> </w:t>
      </w:r>
      <w:proofErr w:type="spellStart"/>
      <w:r w:rsidRPr="00A62890">
        <w:rPr>
          <w:rFonts w:ascii="Times New Roman" w:eastAsia="Times New Roman" w:hAnsi="Times New Roman" w:cs="Times New Roman"/>
          <w:b/>
          <w:bCs/>
          <w:sz w:val="24"/>
          <w:szCs w:val="24"/>
          <w:lang w:eastAsia="fr-FR"/>
        </w:rPr>
        <w:t>personen</w:t>
      </w:r>
      <w:proofErr w:type="spellEnd"/>
      <w:r w:rsidRPr="00A62890">
        <w:rPr>
          <w:rFonts w:ascii="Times New Roman" w:eastAsia="Times New Roman" w:hAnsi="Times New Roman" w:cs="Times New Roman"/>
          <w:b/>
          <w:bCs/>
          <w:sz w:val="24"/>
          <w:szCs w:val="24"/>
          <w:lang w:eastAsia="fr-FR"/>
        </w:rPr>
        <w:t xml:space="preserve"> met </w:t>
      </w:r>
      <w:proofErr w:type="spellStart"/>
      <w:r w:rsidRPr="00A62890">
        <w:rPr>
          <w:rFonts w:ascii="Times New Roman" w:eastAsia="Times New Roman" w:hAnsi="Times New Roman" w:cs="Times New Roman"/>
          <w:b/>
          <w:bCs/>
          <w:sz w:val="24"/>
          <w:szCs w:val="24"/>
          <w:lang w:eastAsia="fr-FR"/>
        </w:rPr>
        <w:t>een</w:t>
      </w:r>
      <w:proofErr w:type="spellEnd"/>
      <w:r w:rsidRPr="00A62890">
        <w:rPr>
          <w:rFonts w:ascii="Times New Roman" w:eastAsia="Times New Roman" w:hAnsi="Times New Roman" w:cs="Times New Roman"/>
          <w:b/>
          <w:bCs/>
          <w:sz w:val="24"/>
          <w:szCs w:val="24"/>
          <w:lang w:eastAsia="fr-FR"/>
        </w:rPr>
        <w:t xml:space="preserve"> handicap</w:t>
      </w:r>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Eén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informatieloket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waar</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personen</w:t>
      </w:r>
      <w:proofErr w:type="spellEnd"/>
      <w:r w:rsidRPr="00A62890">
        <w:rPr>
          <w:rFonts w:ascii="Times New Roman" w:eastAsia="Times New Roman" w:hAnsi="Times New Roman" w:cs="Times New Roman"/>
          <w:sz w:val="24"/>
          <w:szCs w:val="24"/>
          <w:lang w:eastAsia="fr-FR"/>
        </w:rPr>
        <w:t xml:space="preserve"> met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handicap en de </w:t>
      </w:r>
      <w:proofErr w:type="spellStart"/>
      <w:r w:rsidRPr="00A62890">
        <w:rPr>
          <w:rFonts w:ascii="Times New Roman" w:eastAsia="Times New Roman" w:hAnsi="Times New Roman" w:cs="Times New Roman"/>
          <w:sz w:val="24"/>
          <w:szCs w:val="24"/>
          <w:lang w:eastAsia="fr-FR"/>
        </w:rPr>
        <w:t>organisaties</w:t>
      </w:r>
      <w:proofErr w:type="spellEnd"/>
      <w:r w:rsidRPr="00A62890">
        <w:rPr>
          <w:rFonts w:ascii="Times New Roman" w:eastAsia="Times New Roman" w:hAnsi="Times New Roman" w:cs="Times New Roman"/>
          <w:sz w:val="24"/>
          <w:szCs w:val="24"/>
          <w:lang w:eastAsia="fr-FR"/>
        </w:rPr>
        <w:t xml:space="preserve"> met al hun </w:t>
      </w:r>
      <w:proofErr w:type="spellStart"/>
      <w:r w:rsidRPr="00A62890">
        <w:rPr>
          <w:rFonts w:ascii="Times New Roman" w:eastAsia="Times New Roman" w:hAnsi="Times New Roman" w:cs="Times New Roman"/>
          <w:sz w:val="24"/>
          <w:szCs w:val="24"/>
          <w:lang w:eastAsia="fr-FR"/>
        </w:rPr>
        <w:t>vragen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terecht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kunnen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zowel</w:t>
      </w:r>
      <w:proofErr w:type="spellEnd"/>
      <w:r w:rsidRPr="00A62890">
        <w:rPr>
          <w:rFonts w:ascii="Times New Roman" w:eastAsia="Times New Roman" w:hAnsi="Times New Roman" w:cs="Times New Roman"/>
          <w:sz w:val="24"/>
          <w:szCs w:val="24"/>
          <w:lang w:eastAsia="fr-FR"/>
        </w:rPr>
        <w:t xml:space="preserve"> op </w:t>
      </w:r>
      <w:proofErr w:type="spellStart"/>
      <w:r w:rsidRPr="00A62890">
        <w:rPr>
          <w:rFonts w:ascii="Times New Roman" w:eastAsia="Times New Roman" w:hAnsi="Times New Roman" w:cs="Times New Roman"/>
          <w:sz w:val="24"/>
          <w:szCs w:val="24"/>
          <w:lang w:eastAsia="fr-FR"/>
        </w:rPr>
        <w:t>vlak</w:t>
      </w:r>
      <w:proofErr w:type="spellEnd"/>
      <w:r w:rsidRPr="00A62890">
        <w:rPr>
          <w:rFonts w:ascii="Times New Roman" w:eastAsia="Times New Roman" w:hAnsi="Times New Roman" w:cs="Times New Roman"/>
          <w:sz w:val="24"/>
          <w:szCs w:val="24"/>
          <w:lang w:eastAsia="fr-FR"/>
        </w:rPr>
        <w:t xml:space="preserve"> van </w:t>
      </w:r>
      <w:proofErr w:type="spellStart"/>
      <w:r w:rsidRPr="00A62890">
        <w:rPr>
          <w:rFonts w:ascii="Times New Roman" w:eastAsia="Times New Roman" w:hAnsi="Times New Roman" w:cs="Times New Roman"/>
          <w:sz w:val="24"/>
          <w:szCs w:val="24"/>
          <w:lang w:eastAsia="fr-FR"/>
        </w:rPr>
        <w:t>het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bekomen</w:t>
      </w:r>
      <w:proofErr w:type="spellEnd"/>
      <w:r w:rsidRPr="00A62890">
        <w:rPr>
          <w:rFonts w:ascii="Times New Roman" w:eastAsia="Times New Roman" w:hAnsi="Times New Roman" w:cs="Times New Roman"/>
          <w:sz w:val="24"/>
          <w:szCs w:val="24"/>
          <w:lang w:eastAsia="fr-FR"/>
        </w:rPr>
        <w:t xml:space="preserve"> van hun </w:t>
      </w:r>
      <w:proofErr w:type="spellStart"/>
      <w:r w:rsidRPr="00A62890">
        <w:rPr>
          <w:rFonts w:ascii="Times New Roman" w:eastAsia="Times New Roman" w:hAnsi="Times New Roman" w:cs="Times New Roman"/>
          <w:sz w:val="24"/>
          <w:szCs w:val="24"/>
          <w:lang w:eastAsia="fr-FR"/>
        </w:rPr>
        <w:t>uitkeringen</w:t>
      </w:r>
      <w:proofErr w:type="spellEnd"/>
      <w:r w:rsidRPr="00A62890">
        <w:rPr>
          <w:rFonts w:ascii="Times New Roman" w:eastAsia="Times New Roman" w:hAnsi="Times New Roman" w:cs="Times New Roman"/>
          <w:sz w:val="24"/>
          <w:szCs w:val="24"/>
          <w:lang w:eastAsia="fr-FR"/>
        </w:rPr>
        <w:t xml:space="preserve"> maar </w:t>
      </w:r>
      <w:proofErr w:type="spellStart"/>
      <w:r w:rsidRPr="00A62890">
        <w:rPr>
          <w:rFonts w:ascii="Times New Roman" w:eastAsia="Times New Roman" w:hAnsi="Times New Roman" w:cs="Times New Roman"/>
          <w:sz w:val="24"/>
          <w:szCs w:val="24"/>
          <w:lang w:eastAsia="fr-FR"/>
        </w:rPr>
        <w:t>ook</w:t>
      </w:r>
      <w:proofErr w:type="spellEnd"/>
      <w:r w:rsidRPr="00A62890">
        <w:rPr>
          <w:rFonts w:ascii="Times New Roman" w:eastAsia="Times New Roman" w:hAnsi="Times New Roman" w:cs="Times New Roman"/>
          <w:sz w:val="24"/>
          <w:szCs w:val="24"/>
          <w:lang w:eastAsia="fr-FR"/>
        </w:rPr>
        <w:t xml:space="preserve"> op </w:t>
      </w:r>
      <w:proofErr w:type="spellStart"/>
      <w:r w:rsidRPr="00A62890">
        <w:rPr>
          <w:rFonts w:ascii="Times New Roman" w:eastAsia="Times New Roman" w:hAnsi="Times New Roman" w:cs="Times New Roman"/>
          <w:sz w:val="24"/>
          <w:szCs w:val="24"/>
          <w:lang w:eastAsia="fr-FR"/>
        </w:rPr>
        <w:lastRenderedPageBreak/>
        <w:t>gebied</w:t>
      </w:r>
      <w:proofErr w:type="spellEnd"/>
      <w:r w:rsidRPr="00A62890">
        <w:rPr>
          <w:rFonts w:ascii="Times New Roman" w:eastAsia="Times New Roman" w:hAnsi="Times New Roman" w:cs="Times New Roman"/>
          <w:sz w:val="24"/>
          <w:szCs w:val="24"/>
          <w:lang w:eastAsia="fr-FR"/>
        </w:rPr>
        <w:t xml:space="preserve"> van de </w:t>
      </w:r>
      <w:proofErr w:type="spellStart"/>
      <w:r w:rsidRPr="00A62890">
        <w:rPr>
          <w:rFonts w:ascii="Times New Roman" w:eastAsia="Times New Roman" w:hAnsi="Times New Roman" w:cs="Times New Roman"/>
          <w:sz w:val="24"/>
          <w:szCs w:val="24"/>
          <w:lang w:eastAsia="fr-FR"/>
        </w:rPr>
        <w:t>toegang</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tot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werk</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mobiliteit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opleiding</w:t>
      </w:r>
      <w:proofErr w:type="spellEnd"/>
      <w:r w:rsidRPr="00A62890">
        <w:rPr>
          <w:rFonts w:ascii="Times New Roman" w:eastAsia="Times New Roman" w:hAnsi="Times New Roman" w:cs="Times New Roman"/>
          <w:sz w:val="24"/>
          <w:szCs w:val="24"/>
          <w:lang w:eastAsia="fr-FR"/>
        </w:rPr>
        <w:t xml:space="preserve">,… Dit </w:t>
      </w:r>
      <w:proofErr w:type="spellStart"/>
      <w:r w:rsidRPr="00A62890">
        <w:rPr>
          <w:rFonts w:ascii="Times New Roman" w:eastAsia="Times New Roman" w:hAnsi="Times New Roman" w:cs="Times New Roman"/>
          <w:sz w:val="24"/>
          <w:szCs w:val="24"/>
          <w:lang w:eastAsia="fr-FR"/>
        </w:rPr>
        <w:t>is</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steeds</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terugkerend</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verzoek</w:t>
      </w:r>
      <w:proofErr w:type="spellEnd"/>
      <w:r w:rsidRPr="00A62890">
        <w:rPr>
          <w:rFonts w:ascii="Times New Roman" w:eastAsia="Times New Roman" w:hAnsi="Times New Roman" w:cs="Times New Roman"/>
          <w:sz w:val="24"/>
          <w:szCs w:val="24"/>
          <w:lang w:eastAsia="fr-FR"/>
        </w:rPr>
        <w:t xml:space="preserve"> van de </w:t>
      </w:r>
      <w:proofErr w:type="spellStart"/>
      <w:r w:rsidRPr="00A62890">
        <w:rPr>
          <w:rFonts w:ascii="Times New Roman" w:eastAsia="Times New Roman" w:hAnsi="Times New Roman" w:cs="Times New Roman"/>
          <w:sz w:val="24"/>
          <w:szCs w:val="24"/>
          <w:lang w:eastAsia="fr-FR"/>
        </w:rPr>
        <w:t>gehandicaptensector</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dat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mij</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legitiem</w:t>
      </w:r>
      <w:proofErr w:type="spellEnd"/>
      <w:r w:rsidRPr="00A62890">
        <w:rPr>
          <w:rFonts w:ascii="Times New Roman" w:eastAsia="Times New Roman" w:hAnsi="Times New Roman" w:cs="Times New Roman"/>
          <w:sz w:val="24"/>
          <w:szCs w:val="24"/>
          <w:lang w:eastAsia="fr-FR"/>
        </w:rPr>
        <w:t xml:space="preserve"> en </w:t>
      </w:r>
      <w:proofErr w:type="spellStart"/>
      <w:r w:rsidRPr="00A62890">
        <w:rPr>
          <w:rFonts w:ascii="Times New Roman" w:eastAsia="Times New Roman" w:hAnsi="Times New Roman" w:cs="Times New Roman"/>
          <w:sz w:val="24"/>
          <w:szCs w:val="24"/>
          <w:lang w:eastAsia="fr-FR"/>
        </w:rPr>
        <w:t>gerechtvaardigd</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lijkt</w:t>
      </w:r>
      <w:proofErr w:type="spellEnd"/>
      <w:r w:rsidRPr="00A62890">
        <w:rPr>
          <w:rFonts w:ascii="Times New Roman" w:eastAsia="Times New Roman" w:hAnsi="Times New Roman" w:cs="Times New Roman"/>
          <w:sz w:val="24"/>
          <w:szCs w:val="24"/>
          <w:lang w:eastAsia="fr-FR"/>
        </w:rPr>
        <w:t>.</w:t>
      </w:r>
      <w:bookmarkStart w:id="0" w:name="_GoBack"/>
      <w:bookmarkEnd w:id="0"/>
    </w:p>
    <w:p w:rsidR="00A62890" w:rsidRPr="00A62890" w:rsidRDefault="00A62890" w:rsidP="00A6289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62890">
        <w:rPr>
          <w:rFonts w:ascii="Times New Roman" w:eastAsia="Times New Roman" w:hAnsi="Times New Roman" w:cs="Times New Roman"/>
          <w:sz w:val="24"/>
          <w:szCs w:val="24"/>
          <w:lang w:eastAsia="fr-FR"/>
        </w:rPr>
        <w:t xml:space="preserve">Au niveau des allocations, notre législation date de 1987. Elle est </w:t>
      </w:r>
      <w:r w:rsidRPr="00A62890">
        <w:rPr>
          <w:rFonts w:ascii="Times New Roman" w:eastAsia="Times New Roman" w:hAnsi="Times New Roman" w:cs="Times New Roman"/>
          <w:b/>
          <w:bCs/>
          <w:sz w:val="24"/>
          <w:szCs w:val="24"/>
          <w:lang w:eastAsia="fr-FR"/>
        </w:rPr>
        <w:t>vieille de 25 ans</w:t>
      </w:r>
      <w:r w:rsidRPr="00A62890">
        <w:rPr>
          <w:rFonts w:ascii="Times New Roman" w:eastAsia="Times New Roman" w:hAnsi="Times New Roman" w:cs="Times New Roman"/>
          <w:sz w:val="24"/>
          <w:szCs w:val="24"/>
          <w:lang w:eastAsia="fr-FR"/>
        </w:rPr>
        <w:t xml:space="preserve"> et on lui a collé des dizaines d’arrêtés royaux qui la rendent lourde. Le système a été complexifié par un tas de mécanismes de contrôles et de sur-contrôles. Ils sont importants. Il faut les simplifier et accélérer les procédures. </w:t>
      </w:r>
      <w:r w:rsidRPr="00A62890">
        <w:rPr>
          <w:rFonts w:ascii="Times New Roman" w:eastAsia="Times New Roman" w:hAnsi="Times New Roman" w:cs="Times New Roman"/>
          <w:b/>
          <w:bCs/>
          <w:sz w:val="24"/>
          <w:szCs w:val="24"/>
          <w:lang w:eastAsia="fr-FR"/>
        </w:rPr>
        <w:t>Je veux jeter les bases d’une réforme du système des allocations afin qu’elles n’handicapent plus.</w:t>
      </w:r>
    </w:p>
    <w:p w:rsidR="00A62890" w:rsidRPr="00A62890" w:rsidRDefault="00A62890" w:rsidP="00A62890">
      <w:pPr>
        <w:spacing w:before="100" w:beforeAutospacing="1" w:after="100" w:afterAutospacing="1" w:line="240" w:lineRule="auto"/>
        <w:rPr>
          <w:rFonts w:ascii="Times New Roman" w:eastAsia="Times New Roman" w:hAnsi="Times New Roman" w:cs="Times New Roman"/>
          <w:sz w:val="24"/>
          <w:szCs w:val="24"/>
          <w:lang w:eastAsia="fr-FR"/>
        </w:rPr>
      </w:pPr>
      <w:r w:rsidRPr="00A62890">
        <w:rPr>
          <w:rFonts w:ascii="Times New Roman" w:eastAsia="Times New Roman" w:hAnsi="Times New Roman" w:cs="Times New Roman"/>
          <w:sz w:val="24"/>
          <w:szCs w:val="24"/>
          <w:lang w:eastAsia="fr-FR"/>
        </w:rPr>
        <w:t> </w:t>
      </w:r>
      <w:r w:rsidRPr="00A62890">
        <w:rPr>
          <w:rFonts w:ascii="Times New Roman" w:eastAsia="Times New Roman" w:hAnsi="Times New Roman" w:cs="Times New Roman"/>
          <w:sz w:val="24"/>
          <w:szCs w:val="24"/>
          <w:lang w:eastAsia="fr-FR"/>
        </w:rPr>
        <w:br/>
        <w:t>Enfin, ce qui nous réunit aujourd’hui rejoint une des préoccupations du Gouvernement ainsi qu’un de mes objectifs principaux pour cette législature.</w:t>
      </w:r>
    </w:p>
    <w:p w:rsidR="00A62890" w:rsidRPr="00A62890" w:rsidRDefault="00A62890" w:rsidP="00A6289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A62890">
        <w:rPr>
          <w:rFonts w:ascii="Times New Roman" w:eastAsia="Times New Roman" w:hAnsi="Times New Roman" w:cs="Times New Roman"/>
          <w:b/>
          <w:bCs/>
          <w:sz w:val="24"/>
          <w:szCs w:val="24"/>
          <w:lang w:eastAsia="fr-FR"/>
        </w:rPr>
        <w:t>La reconnaissance de l’ « aidants proche »</w:t>
      </w:r>
      <w:r w:rsidRPr="00A62890">
        <w:rPr>
          <w:rFonts w:ascii="Times New Roman" w:eastAsia="Times New Roman" w:hAnsi="Times New Roman" w:cs="Times New Roman"/>
          <w:sz w:val="24"/>
          <w:szCs w:val="24"/>
          <w:lang w:eastAsia="fr-FR"/>
        </w:rPr>
        <w:t>. La difficulté de la personne dépendante concerne aussi son entourage, sa famille proche. Et parmi eux, sont particulièrement impliqués ceux qu’on appelle les « aidants proches ».</w:t>
      </w:r>
    </w:p>
    <w:p w:rsidR="00A62890" w:rsidRPr="00A62890" w:rsidRDefault="00A62890" w:rsidP="00A62890">
      <w:pPr>
        <w:spacing w:before="100" w:beforeAutospacing="1" w:after="100" w:afterAutospacing="1" w:line="240" w:lineRule="auto"/>
        <w:rPr>
          <w:rFonts w:ascii="Times New Roman" w:eastAsia="Times New Roman" w:hAnsi="Times New Roman" w:cs="Times New Roman"/>
          <w:sz w:val="24"/>
          <w:szCs w:val="24"/>
          <w:lang w:eastAsia="fr-FR"/>
        </w:rPr>
      </w:pPr>
      <w:r w:rsidRPr="00A62890">
        <w:rPr>
          <w:rFonts w:ascii="Times New Roman" w:eastAsia="Times New Roman" w:hAnsi="Times New Roman" w:cs="Times New Roman"/>
          <w:sz w:val="24"/>
          <w:szCs w:val="24"/>
          <w:lang w:eastAsia="fr-FR"/>
        </w:rPr>
        <w:t> </w:t>
      </w:r>
      <w:r w:rsidRPr="00A62890">
        <w:rPr>
          <w:rFonts w:ascii="Times New Roman" w:eastAsia="Times New Roman" w:hAnsi="Times New Roman" w:cs="Times New Roman"/>
          <w:sz w:val="24"/>
          <w:szCs w:val="24"/>
          <w:lang w:eastAsia="fr-FR"/>
        </w:rPr>
        <w:br/>
        <w:t>Reconnaître un véritable statut à ces personnes, c’est un chantier majeur selon moi, parce qu’il concerne beaucoup de personnes à considérer comme de véritables héros des temps modernes.</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Bien que les personnes dépendantes sont le plus souvent confrontées à</w:t>
      </w:r>
    </w:p>
    <w:p w:rsidR="00A62890" w:rsidRPr="00A62890" w:rsidRDefault="00A62890" w:rsidP="00A6289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A62890">
        <w:rPr>
          <w:rFonts w:ascii="Times New Roman" w:eastAsia="Times New Roman" w:hAnsi="Times New Roman" w:cs="Times New Roman"/>
          <w:sz w:val="24"/>
          <w:szCs w:val="24"/>
          <w:lang w:eastAsia="fr-FR"/>
        </w:rPr>
        <w:t>une déficience/handicap physique (33,5%) ou</w:t>
      </w:r>
    </w:p>
    <w:p w:rsidR="00A62890" w:rsidRPr="00A62890" w:rsidRDefault="00A62890" w:rsidP="00A6289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A62890">
        <w:rPr>
          <w:rFonts w:ascii="Times New Roman" w:eastAsia="Times New Roman" w:hAnsi="Times New Roman" w:cs="Times New Roman"/>
          <w:sz w:val="24"/>
          <w:szCs w:val="24"/>
          <w:lang w:eastAsia="fr-FR"/>
        </w:rPr>
        <w:t>à une déficience/handicap mental (24,7%) ou</w:t>
      </w:r>
    </w:p>
    <w:p w:rsidR="00A62890" w:rsidRPr="00A62890" w:rsidRDefault="00A62890" w:rsidP="00A6289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A62890">
        <w:rPr>
          <w:rFonts w:ascii="Times New Roman" w:eastAsia="Times New Roman" w:hAnsi="Times New Roman" w:cs="Times New Roman"/>
          <w:sz w:val="24"/>
          <w:szCs w:val="24"/>
          <w:lang w:eastAsia="fr-FR"/>
        </w:rPr>
        <w:t>au polyhandicap (15%) ou</w:t>
      </w:r>
    </w:p>
    <w:p w:rsidR="00A62890" w:rsidRPr="00A62890" w:rsidRDefault="00A62890" w:rsidP="00A6289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A62890">
        <w:rPr>
          <w:rFonts w:ascii="Times New Roman" w:eastAsia="Times New Roman" w:hAnsi="Times New Roman" w:cs="Times New Roman"/>
          <w:sz w:val="24"/>
          <w:szCs w:val="24"/>
          <w:lang w:eastAsia="fr-FR"/>
        </w:rPr>
        <w:t>troubles envahissants du développement (9,4%)</w:t>
      </w:r>
    </w:p>
    <w:p w:rsidR="00A62890" w:rsidRDefault="00A62890" w:rsidP="00A62890">
      <w:pPr>
        <w:spacing w:before="100" w:beforeAutospacing="1" w:after="100" w:afterAutospacing="1" w:line="240" w:lineRule="auto"/>
        <w:rPr>
          <w:rFonts w:ascii="Times New Roman" w:eastAsia="Times New Roman" w:hAnsi="Times New Roman" w:cs="Times New Roman"/>
          <w:sz w:val="24"/>
          <w:szCs w:val="24"/>
          <w:lang w:eastAsia="fr-FR"/>
        </w:rPr>
      </w:pPr>
      <w:r w:rsidRPr="00A62890">
        <w:rPr>
          <w:rFonts w:ascii="Times New Roman" w:eastAsia="Times New Roman" w:hAnsi="Times New Roman" w:cs="Times New Roman"/>
          <w:sz w:val="24"/>
          <w:szCs w:val="24"/>
          <w:lang w:eastAsia="fr-FR"/>
        </w:rPr>
        <w:t> </w:t>
      </w:r>
      <w:r w:rsidRPr="00A62890">
        <w:rPr>
          <w:rFonts w:ascii="Times New Roman" w:eastAsia="Times New Roman" w:hAnsi="Times New Roman" w:cs="Times New Roman"/>
          <w:sz w:val="24"/>
          <w:szCs w:val="24"/>
          <w:lang w:eastAsia="fr-FR"/>
        </w:rPr>
        <w:br/>
        <w:t>Les difficultés liées au grand âge suivent le groupe des déficiences/handicaps avec 17,3% et ce nombre, on le sait, ira croissant.</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Enfin, les problèmes d’ordre psychologique et psychiatrique apparaissent avec respectivement 10,9% et 10,4% de personnes concernées.</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Le nombre d’aidants proches en Belgique est estimé à 9,37 %. Leur âge moyen est de 57 ans et seuls 40 % des aidants proches exercent un travail rémunéré de plus de 15h/semaine.</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Vous le voyez, donc, que la reconnaissance sociale de l’aidant proche ou plutôt l’aidante proche, car près 70% d’entre eux sont des femmes, est un objectif que nous devons atteindre.</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 xml:space="preserve"> Elke burger </w:t>
      </w:r>
      <w:proofErr w:type="spellStart"/>
      <w:r w:rsidRPr="00A62890">
        <w:rPr>
          <w:rFonts w:ascii="Times New Roman" w:eastAsia="Times New Roman" w:hAnsi="Times New Roman" w:cs="Times New Roman"/>
          <w:sz w:val="24"/>
          <w:szCs w:val="24"/>
          <w:lang w:eastAsia="fr-FR"/>
        </w:rPr>
        <w:t>kent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situatie</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waar</w:t>
      </w:r>
      <w:proofErr w:type="spellEnd"/>
      <w:r w:rsidRPr="00A62890">
        <w:rPr>
          <w:rFonts w:ascii="Times New Roman" w:eastAsia="Times New Roman" w:hAnsi="Times New Roman" w:cs="Times New Roman"/>
          <w:sz w:val="24"/>
          <w:szCs w:val="24"/>
          <w:lang w:eastAsia="fr-FR"/>
        </w:rPr>
        <w:t xml:space="preserve"> de </w:t>
      </w:r>
      <w:proofErr w:type="spellStart"/>
      <w:r w:rsidRPr="00A62890">
        <w:rPr>
          <w:rFonts w:ascii="Times New Roman" w:eastAsia="Times New Roman" w:hAnsi="Times New Roman" w:cs="Times New Roman"/>
          <w:sz w:val="24"/>
          <w:szCs w:val="24"/>
          <w:lang w:eastAsia="fr-FR"/>
        </w:rPr>
        <w:t>zorgbehoevendheid</w:t>
      </w:r>
      <w:proofErr w:type="spellEnd"/>
      <w:r w:rsidRPr="00A62890">
        <w:rPr>
          <w:rFonts w:ascii="Times New Roman" w:eastAsia="Times New Roman" w:hAnsi="Times New Roman" w:cs="Times New Roman"/>
          <w:sz w:val="24"/>
          <w:szCs w:val="24"/>
          <w:lang w:eastAsia="fr-FR"/>
        </w:rPr>
        <w:t xml:space="preserve"> van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naaste</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tot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extreme</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complicaties</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leidt</w:t>
      </w:r>
      <w:proofErr w:type="spellEnd"/>
      <w:r w:rsidRPr="00A62890">
        <w:rPr>
          <w:rFonts w:ascii="Times New Roman" w:eastAsia="Times New Roman" w:hAnsi="Times New Roman" w:cs="Times New Roman"/>
          <w:sz w:val="24"/>
          <w:szCs w:val="24"/>
          <w:lang w:eastAsia="fr-FR"/>
        </w:rPr>
        <w:t xml:space="preserve"> in de </w:t>
      </w:r>
      <w:proofErr w:type="spellStart"/>
      <w:r w:rsidRPr="00A62890">
        <w:rPr>
          <w:rFonts w:ascii="Times New Roman" w:eastAsia="Times New Roman" w:hAnsi="Times New Roman" w:cs="Times New Roman"/>
          <w:sz w:val="24"/>
          <w:szCs w:val="24"/>
          <w:lang w:eastAsia="fr-FR"/>
        </w:rPr>
        <w:t>combinatie</w:t>
      </w:r>
      <w:proofErr w:type="spellEnd"/>
      <w:r w:rsidRPr="00A62890">
        <w:rPr>
          <w:rFonts w:ascii="Times New Roman" w:eastAsia="Times New Roman" w:hAnsi="Times New Roman" w:cs="Times New Roman"/>
          <w:sz w:val="24"/>
          <w:szCs w:val="24"/>
          <w:lang w:eastAsia="fr-FR"/>
        </w:rPr>
        <w:t xml:space="preserve"> van </w:t>
      </w:r>
      <w:proofErr w:type="spellStart"/>
      <w:r w:rsidRPr="00A62890">
        <w:rPr>
          <w:rFonts w:ascii="Times New Roman" w:eastAsia="Times New Roman" w:hAnsi="Times New Roman" w:cs="Times New Roman"/>
          <w:sz w:val="24"/>
          <w:szCs w:val="24"/>
          <w:lang w:eastAsia="fr-FR"/>
        </w:rPr>
        <w:t>het</w:t>
      </w:r>
      <w:proofErr w:type="spellEnd"/>
      <w:r w:rsidRPr="00A62890">
        <w:rPr>
          <w:rFonts w:ascii="Times New Roman" w:eastAsia="Times New Roman" w:hAnsi="Times New Roman" w:cs="Times New Roman"/>
          <w:sz w:val="24"/>
          <w:szCs w:val="24"/>
          <w:lang w:eastAsia="fr-FR"/>
        </w:rPr>
        <w:t xml:space="preserve"> sociale of </w:t>
      </w:r>
      <w:proofErr w:type="spellStart"/>
      <w:r w:rsidRPr="00A62890">
        <w:rPr>
          <w:rFonts w:ascii="Times New Roman" w:eastAsia="Times New Roman" w:hAnsi="Times New Roman" w:cs="Times New Roman"/>
          <w:sz w:val="24"/>
          <w:szCs w:val="24"/>
          <w:lang w:eastAsia="fr-FR"/>
        </w:rPr>
        <w:t>professionele</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leven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voor</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het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gezin</w:t>
      </w:r>
      <w:proofErr w:type="spellEnd"/>
      <w:r w:rsidRPr="00A62890">
        <w:rPr>
          <w:rFonts w:ascii="Times New Roman" w:eastAsia="Times New Roman" w:hAnsi="Times New Roman" w:cs="Times New Roman"/>
          <w:sz w:val="24"/>
          <w:szCs w:val="24"/>
          <w:lang w:eastAsia="fr-FR"/>
        </w:rPr>
        <w:t>.</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r>
      <w:proofErr w:type="spellStart"/>
      <w:r w:rsidRPr="00A62890">
        <w:rPr>
          <w:rFonts w:ascii="Times New Roman" w:eastAsia="Times New Roman" w:hAnsi="Times New Roman" w:cs="Times New Roman"/>
          <w:sz w:val="24"/>
          <w:szCs w:val="24"/>
          <w:lang w:eastAsia="fr-FR"/>
        </w:rPr>
        <w:t>Even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onmisbaar</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als</w:t>
      </w:r>
      <w:proofErr w:type="spellEnd"/>
      <w:r w:rsidRPr="00A62890">
        <w:rPr>
          <w:rFonts w:ascii="Times New Roman" w:eastAsia="Times New Roman" w:hAnsi="Times New Roman" w:cs="Times New Roman"/>
          <w:sz w:val="24"/>
          <w:szCs w:val="24"/>
          <w:lang w:eastAsia="fr-FR"/>
        </w:rPr>
        <w:t xml:space="preserve"> de </w:t>
      </w:r>
      <w:proofErr w:type="spellStart"/>
      <w:r w:rsidRPr="00A62890">
        <w:rPr>
          <w:rFonts w:ascii="Times New Roman" w:eastAsia="Times New Roman" w:hAnsi="Times New Roman" w:cs="Times New Roman"/>
          <w:sz w:val="24"/>
          <w:szCs w:val="24"/>
          <w:lang w:eastAsia="fr-FR"/>
        </w:rPr>
        <w:t>professionele</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begeleiding</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aan</w:t>
      </w:r>
      <w:proofErr w:type="spellEnd"/>
      <w:r w:rsidRPr="00A62890">
        <w:rPr>
          <w:rFonts w:ascii="Times New Roman" w:eastAsia="Times New Roman" w:hAnsi="Times New Roman" w:cs="Times New Roman"/>
          <w:sz w:val="24"/>
          <w:szCs w:val="24"/>
          <w:lang w:eastAsia="fr-FR"/>
        </w:rPr>
        <w:t xml:space="preserve"> huis </w:t>
      </w:r>
      <w:proofErr w:type="spellStart"/>
      <w:r w:rsidRPr="00A62890">
        <w:rPr>
          <w:rFonts w:ascii="Times New Roman" w:eastAsia="Times New Roman" w:hAnsi="Times New Roman" w:cs="Times New Roman"/>
          <w:sz w:val="24"/>
          <w:szCs w:val="24"/>
          <w:lang w:eastAsia="fr-FR"/>
        </w:rPr>
        <w:t>zijn</w:t>
      </w:r>
      <w:proofErr w:type="spellEnd"/>
      <w:r w:rsidRPr="00A62890">
        <w:rPr>
          <w:rFonts w:ascii="Times New Roman" w:eastAsia="Times New Roman" w:hAnsi="Times New Roman" w:cs="Times New Roman"/>
          <w:sz w:val="24"/>
          <w:szCs w:val="24"/>
          <w:lang w:eastAsia="fr-FR"/>
        </w:rPr>
        <w:t xml:space="preserve"> de </w:t>
      </w:r>
      <w:proofErr w:type="spellStart"/>
      <w:r w:rsidRPr="00A62890">
        <w:rPr>
          <w:rFonts w:ascii="Times New Roman" w:eastAsia="Times New Roman" w:hAnsi="Times New Roman" w:cs="Times New Roman"/>
          <w:sz w:val="24"/>
          <w:szCs w:val="24"/>
          <w:lang w:eastAsia="fr-FR"/>
        </w:rPr>
        <w:t>mantelzorgers</w:t>
      </w:r>
      <w:proofErr w:type="spellEnd"/>
      <w:r w:rsidRPr="00A62890">
        <w:rPr>
          <w:rFonts w:ascii="Times New Roman" w:eastAsia="Times New Roman" w:hAnsi="Times New Roman" w:cs="Times New Roman"/>
          <w:sz w:val="24"/>
          <w:szCs w:val="24"/>
          <w:lang w:eastAsia="fr-FR"/>
        </w:rPr>
        <w:t xml:space="preserve"> die </w:t>
      </w:r>
      <w:proofErr w:type="spellStart"/>
      <w:r w:rsidRPr="00A62890">
        <w:rPr>
          <w:rFonts w:ascii="Times New Roman" w:eastAsia="Times New Roman" w:hAnsi="Times New Roman" w:cs="Times New Roman"/>
          <w:sz w:val="24"/>
          <w:szCs w:val="24"/>
          <w:lang w:eastAsia="fr-FR"/>
        </w:rPr>
        <w:t>nog</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steeds</w:t>
      </w:r>
      <w:proofErr w:type="spellEnd"/>
      <w:r w:rsidRPr="00A62890">
        <w:rPr>
          <w:rFonts w:ascii="Times New Roman" w:eastAsia="Times New Roman" w:hAnsi="Times New Roman" w:cs="Times New Roman"/>
          <w:sz w:val="24"/>
          <w:szCs w:val="24"/>
          <w:lang w:eastAsia="fr-FR"/>
        </w:rPr>
        <w:t xml:space="preserve"> erg </w:t>
      </w:r>
      <w:proofErr w:type="spellStart"/>
      <w:r w:rsidRPr="00A62890">
        <w:rPr>
          <w:rFonts w:ascii="Times New Roman" w:eastAsia="Times New Roman" w:hAnsi="Times New Roman" w:cs="Times New Roman"/>
          <w:sz w:val="24"/>
          <w:szCs w:val="24"/>
          <w:lang w:eastAsia="fr-FR"/>
        </w:rPr>
        <w:t>onbekend</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zijn</w:t>
      </w:r>
      <w:proofErr w:type="spellEnd"/>
      <w:r w:rsidRPr="00A62890">
        <w:rPr>
          <w:rFonts w:ascii="Times New Roman" w:eastAsia="Times New Roman" w:hAnsi="Times New Roman" w:cs="Times New Roman"/>
          <w:sz w:val="24"/>
          <w:szCs w:val="24"/>
          <w:lang w:eastAsia="fr-FR"/>
        </w:rPr>
        <w:t xml:space="preserve">, en </w:t>
      </w:r>
      <w:proofErr w:type="spellStart"/>
      <w:r w:rsidRPr="00A62890">
        <w:rPr>
          <w:rFonts w:ascii="Times New Roman" w:eastAsia="Times New Roman" w:hAnsi="Times New Roman" w:cs="Times New Roman"/>
          <w:sz w:val="24"/>
          <w:szCs w:val="24"/>
          <w:lang w:eastAsia="fr-FR"/>
        </w:rPr>
        <w:t>zich</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zonder</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grenzen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inzetten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voor</w:t>
      </w:r>
      <w:proofErr w:type="spellEnd"/>
      <w:r w:rsidRPr="00A62890">
        <w:rPr>
          <w:rFonts w:ascii="Times New Roman" w:eastAsia="Times New Roman" w:hAnsi="Times New Roman" w:cs="Times New Roman"/>
          <w:sz w:val="24"/>
          <w:szCs w:val="24"/>
          <w:lang w:eastAsia="fr-FR"/>
        </w:rPr>
        <w:t xml:space="preserve"> hun </w:t>
      </w:r>
      <w:proofErr w:type="spellStart"/>
      <w:r w:rsidRPr="00A62890">
        <w:rPr>
          <w:rFonts w:ascii="Times New Roman" w:eastAsia="Times New Roman" w:hAnsi="Times New Roman" w:cs="Times New Roman"/>
          <w:sz w:val="24"/>
          <w:szCs w:val="24"/>
          <w:lang w:eastAsia="fr-FR"/>
        </w:rPr>
        <w:t>naasten</w:t>
      </w:r>
      <w:proofErr w:type="spellEnd"/>
      <w:r w:rsidRPr="00A62890">
        <w:rPr>
          <w:rFonts w:ascii="Times New Roman" w:eastAsia="Times New Roman" w:hAnsi="Times New Roman" w:cs="Times New Roman"/>
          <w:sz w:val="24"/>
          <w:szCs w:val="24"/>
          <w:lang w:eastAsia="fr-FR"/>
        </w:rPr>
        <w:t>.</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r>
      <w:proofErr w:type="spellStart"/>
      <w:r w:rsidRPr="00A62890">
        <w:rPr>
          <w:rFonts w:ascii="Times New Roman" w:eastAsia="Times New Roman" w:hAnsi="Times New Roman" w:cs="Times New Roman"/>
          <w:sz w:val="24"/>
          <w:szCs w:val="24"/>
          <w:lang w:eastAsia="fr-FR"/>
        </w:rPr>
        <w:t>Het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zijn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mensen</w:t>
      </w:r>
      <w:proofErr w:type="spellEnd"/>
      <w:r w:rsidRPr="00A62890">
        <w:rPr>
          <w:rFonts w:ascii="Times New Roman" w:eastAsia="Times New Roman" w:hAnsi="Times New Roman" w:cs="Times New Roman"/>
          <w:sz w:val="24"/>
          <w:szCs w:val="24"/>
          <w:lang w:eastAsia="fr-FR"/>
        </w:rPr>
        <w:t xml:space="preserve"> die hun </w:t>
      </w:r>
      <w:proofErr w:type="spellStart"/>
      <w:r w:rsidRPr="00A62890">
        <w:rPr>
          <w:rFonts w:ascii="Times New Roman" w:eastAsia="Times New Roman" w:hAnsi="Times New Roman" w:cs="Times New Roman"/>
          <w:sz w:val="24"/>
          <w:szCs w:val="24"/>
          <w:lang w:eastAsia="fr-FR"/>
        </w:rPr>
        <w:t>leven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wijden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aan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het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verzorgen</w:t>
      </w:r>
      <w:proofErr w:type="spellEnd"/>
      <w:r w:rsidRPr="00A62890">
        <w:rPr>
          <w:rFonts w:ascii="Times New Roman" w:eastAsia="Times New Roman" w:hAnsi="Times New Roman" w:cs="Times New Roman"/>
          <w:sz w:val="24"/>
          <w:szCs w:val="24"/>
          <w:lang w:eastAsia="fr-FR"/>
        </w:rPr>
        <w:t xml:space="preserve"> van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naasten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dat</w:t>
      </w:r>
      <w:proofErr w:type="spellEnd"/>
      <w:r w:rsidRPr="00A62890">
        <w:rPr>
          <w:rFonts w:ascii="Times New Roman" w:eastAsia="Times New Roman" w:hAnsi="Times New Roman" w:cs="Times New Roman"/>
          <w:sz w:val="24"/>
          <w:szCs w:val="24"/>
          <w:lang w:eastAsia="fr-FR"/>
        </w:rPr>
        <w:t xml:space="preserve"> kan hun </w:t>
      </w:r>
      <w:proofErr w:type="spellStart"/>
      <w:r w:rsidRPr="00A62890">
        <w:rPr>
          <w:rFonts w:ascii="Times New Roman" w:eastAsia="Times New Roman" w:hAnsi="Times New Roman" w:cs="Times New Roman"/>
          <w:sz w:val="24"/>
          <w:szCs w:val="24"/>
          <w:lang w:eastAsia="fr-FR"/>
        </w:rPr>
        <w:t>kind</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lastRenderedPageBreak/>
        <w:t>zijn</w:t>
      </w:r>
      <w:proofErr w:type="spellEnd"/>
      <w:r w:rsidRPr="00A62890">
        <w:rPr>
          <w:rFonts w:ascii="Times New Roman" w:eastAsia="Times New Roman" w:hAnsi="Times New Roman" w:cs="Times New Roman"/>
          <w:sz w:val="24"/>
          <w:szCs w:val="24"/>
          <w:lang w:eastAsia="fr-FR"/>
        </w:rPr>
        <w:t xml:space="preserve">, hun </w:t>
      </w:r>
      <w:proofErr w:type="spellStart"/>
      <w:r w:rsidRPr="00A62890">
        <w:rPr>
          <w:rFonts w:ascii="Times New Roman" w:eastAsia="Times New Roman" w:hAnsi="Times New Roman" w:cs="Times New Roman"/>
          <w:sz w:val="24"/>
          <w:szCs w:val="24"/>
          <w:lang w:eastAsia="fr-FR"/>
        </w:rPr>
        <w:t>ouder</w:t>
      </w:r>
      <w:proofErr w:type="spellEnd"/>
      <w:r w:rsidRPr="00A62890">
        <w:rPr>
          <w:rFonts w:ascii="Times New Roman" w:eastAsia="Times New Roman" w:hAnsi="Times New Roman" w:cs="Times New Roman"/>
          <w:sz w:val="24"/>
          <w:szCs w:val="24"/>
          <w:lang w:eastAsia="fr-FR"/>
        </w:rPr>
        <w:t xml:space="preserve"> of </w:t>
      </w:r>
      <w:proofErr w:type="spellStart"/>
      <w:r w:rsidRPr="00A62890">
        <w:rPr>
          <w:rFonts w:ascii="Times New Roman" w:eastAsia="Times New Roman" w:hAnsi="Times New Roman" w:cs="Times New Roman"/>
          <w:sz w:val="24"/>
          <w:szCs w:val="24"/>
          <w:lang w:eastAsia="fr-FR"/>
        </w:rPr>
        <w:t>partner</w:t>
      </w:r>
      <w:proofErr w:type="spellEnd"/>
      <w:r w:rsidRPr="00A62890">
        <w:rPr>
          <w:rFonts w:ascii="Times New Roman" w:eastAsia="Times New Roman" w:hAnsi="Times New Roman" w:cs="Times New Roman"/>
          <w:sz w:val="24"/>
          <w:szCs w:val="24"/>
          <w:lang w:eastAsia="fr-FR"/>
        </w:rPr>
        <w:t>,…</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A l’heure actuelle, ces personnes n’ont aucune reconnaissance. Elles vivent cette situation aux dépens de leur propre protection sociale, de leur propre épanouissement. L’aidant proche qui réduit ou met fin à son temps de travail pour soutenir son enfant malade, son conjoint ou son parent handicapé (maladie, accident ou vieillissement), n’a aucune possibilité de valorisation sur le plan de sa pension, de sa couverture sociale, du chômage.</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b/>
          <w:bCs/>
          <w:sz w:val="24"/>
          <w:szCs w:val="24"/>
          <w:lang w:eastAsia="fr-FR"/>
        </w:rPr>
        <w:t>Il est donc essentiel, pour le renforcer et lui apporter une reconnaissance, de donner à l’aidant proche une place qui lui permet d’exprimer ses besoins et d’agir en tant qu’acteur dans le cadre d’une collaboration officielle avec les professionnels.</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 xml:space="preserve">La première chose à faire, c’est de </w:t>
      </w:r>
      <w:r w:rsidRPr="00A62890">
        <w:rPr>
          <w:rFonts w:ascii="Times New Roman" w:eastAsia="Times New Roman" w:hAnsi="Times New Roman" w:cs="Times New Roman"/>
          <w:b/>
          <w:bCs/>
          <w:sz w:val="24"/>
          <w:szCs w:val="24"/>
          <w:lang w:eastAsia="fr-FR"/>
        </w:rPr>
        <w:t>définir très précisément la notion d’aidant proche</w:t>
      </w:r>
      <w:r w:rsidRPr="00A62890">
        <w:rPr>
          <w:rFonts w:ascii="Times New Roman" w:eastAsia="Times New Roman" w:hAnsi="Times New Roman" w:cs="Times New Roman"/>
          <w:sz w:val="24"/>
          <w:szCs w:val="24"/>
          <w:lang w:eastAsia="fr-FR"/>
        </w:rPr>
        <w:t xml:space="preserve">. C’est en passe d’être fait. Et d’avancer ensuite progressivement, pour que ces femmes (ce sont la plupart du temps des femmes) obtiennent tout d’abord une reconnaissance sociale (c’est très important pour elles), puis une  véritable protection sociale (droit aux soins de santé, comptabilisation de la période  d’interruption de carrière pour aider un proche dans le calcul de la pension, </w:t>
      </w:r>
      <w:proofErr w:type="spellStart"/>
      <w:r w:rsidRPr="00A62890">
        <w:rPr>
          <w:rFonts w:ascii="Times New Roman" w:eastAsia="Times New Roman" w:hAnsi="Times New Roman" w:cs="Times New Roman"/>
          <w:sz w:val="24"/>
          <w:szCs w:val="24"/>
          <w:lang w:eastAsia="fr-FR"/>
        </w:rPr>
        <w:t>etc</w:t>
      </w:r>
      <w:proofErr w:type="spellEnd"/>
      <w:r w:rsidRPr="00A62890">
        <w:rPr>
          <w:rFonts w:ascii="Times New Roman" w:eastAsia="Times New Roman" w:hAnsi="Times New Roman" w:cs="Times New Roman"/>
          <w:sz w:val="24"/>
          <w:szCs w:val="24"/>
          <w:lang w:eastAsia="fr-FR"/>
        </w:rPr>
        <w:t>). Il faut absolument sécuriser la situation de ces personnes. Je connais le contexte budgétaire comme vous, mais je pense que si un jour on dégage une petite marge, on doit la consacrer prioritairement à ces personnes qui le nécessitent au-delà de le  mériter !</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Pour moi, la dépendance n’est pas seulement l’affaire des personnes ayant leur autonomie précarisée, de leurs familles et de leurs proches. La dépendance peut frapper chacun d’entre nous à tout moment. Ce n’est pas l’affaire des autres. C’est l’affaire de tous.</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 xml:space="preserve">De </w:t>
      </w:r>
      <w:proofErr w:type="spellStart"/>
      <w:r w:rsidRPr="00A62890">
        <w:rPr>
          <w:rFonts w:ascii="Times New Roman" w:eastAsia="Times New Roman" w:hAnsi="Times New Roman" w:cs="Times New Roman"/>
          <w:sz w:val="24"/>
          <w:szCs w:val="24"/>
          <w:lang w:eastAsia="fr-FR"/>
        </w:rPr>
        <w:t>begeleiding</w:t>
      </w:r>
      <w:proofErr w:type="spellEnd"/>
      <w:r w:rsidRPr="00A62890">
        <w:rPr>
          <w:rFonts w:ascii="Times New Roman" w:eastAsia="Times New Roman" w:hAnsi="Times New Roman" w:cs="Times New Roman"/>
          <w:sz w:val="24"/>
          <w:szCs w:val="24"/>
          <w:lang w:eastAsia="fr-FR"/>
        </w:rPr>
        <w:t xml:space="preserve"> van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naaste</w:t>
      </w:r>
      <w:proofErr w:type="spellEnd"/>
      <w:r w:rsidRPr="00A62890">
        <w:rPr>
          <w:rFonts w:ascii="Times New Roman" w:eastAsia="Times New Roman" w:hAnsi="Times New Roman" w:cs="Times New Roman"/>
          <w:sz w:val="24"/>
          <w:szCs w:val="24"/>
          <w:lang w:eastAsia="fr-FR"/>
        </w:rPr>
        <w:t xml:space="preserve"> die </w:t>
      </w:r>
      <w:proofErr w:type="spellStart"/>
      <w:r w:rsidRPr="00A62890">
        <w:rPr>
          <w:rFonts w:ascii="Times New Roman" w:eastAsia="Times New Roman" w:hAnsi="Times New Roman" w:cs="Times New Roman"/>
          <w:sz w:val="24"/>
          <w:szCs w:val="24"/>
          <w:lang w:eastAsia="fr-FR"/>
        </w:rPr>
        <w:t>zorgbehoevend</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is</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omwille</w:t>
      </w:r>
      <w:proofErr w:type="spellEnd"/>
      <w:r w:rsidRPr="00A62890">
        <w:rPr>
          <w:rFonts w:ascii="Times New Roman" w:eastAsia="Times New Roman" w:hAnsi="Times New Roman" w:cs="Times New Roman"/>
          <w:sz w:val="24"/>
          <w:szCs w:val="24"/>
          <w:lang w:eastAsia="fr-FR"/>
        </w:rPr>
        <w:t xml:space="preserve"> van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handicap  en of </w:t>
      </w:r>
      <w:proofErr w:type="spellStart"/>
      <w:r w:rsidRPr="00A62890">
        <w:rPr>
          <w:rFonts w:ascii="Times New Roman" w:eastAsia="Times New Roman" w:hAnsi="Times New Roman" w:cs="Times New Roman"/>
          <w:sz w:val="24"/>
          <w:szCs w:val="24"/>
          <w:lang w:eastAsia="fr-FR"/>
        </w:rPr>
        <w:t>het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ouder</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worden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is</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gegarandeerd</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door</w:t>
      </w:r>
      <w:proofErr w:type="spellEnd"/>
      <w:r w:rsidRPr="00A62890">
        <w:rPr>
          <w:rFonts w:ascii="Times New Roman" w:eastAsia="Times New Roman" w:hAnsi="Times New Roman" w:cs="Times New Roman"/>
          <w:sz w:val="24"/>
          <w:szCs w:val="24"/>
          <w:lang w:eastAsia="fr-FR"/>
        </w:rPr>
        <w:t xml:space="preserve"> de familiale </w:t>
      </w:r>
      <w:proofErr w:type="spellStart"/>
      <w:r w:rsidRPr="00A62890">
        <w:rPr>
          <w:rFonts w:ascii="Times New Roman" w:eastAsia="Times New Roman" w:hAnsi="Times New Roman" w:cs="Times New Roman"/>
          <w:sz w:val="24"/>
          <w:szCs w:val="24"/>
          <w:lang w:eastAsia="fr-FR"/>
        </w:rPr>
        <w:t>solidariteit</w:t>
      </w:r>
      <w:proofErr w:type="spellEnd"/>
      <w:r w:rsidRPr="00A62890">
        <w:rPr>
          <w:rFonts w:ascii="Times New Roman" w:eastAsia="Times New Roman" w:hAnsi="Times New Roman" w:cs="Times New Roman"/>
          <w:sz w:val="24"/>
          <w:szCs w:val="24"/>
          <w:lang w:eastAsia="fr-FR"/>
        </w:rPr>
        <w:t>.</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r>
      <w:proofErr w:type="spellStart"/>
      <w:r w:rsidRPr="00A62890">
        <w:rPr>
          <w:rFonts w:ascii="Times New Roman" w:eastAsia="Times New Roman" w:hAnsi="Times New Roman" w:cs="Times New Roman"/>
          <w:sz w:val="24"/>
          <w:szCs w:val="24"/>
          <w:lang w:eastAsia="fr-FR"/>
        </w:rPr>
        <w:t>Inderdaad</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tot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vandaag</w:t>
      </w:r>
      <w:proofErr w:type="spellEnd"/>
      <w:r w:rsidRPr="00A62890">
        <w:rPr>
          <w:rFonts w:ascii="Times New Roman" w:eastAsia="Times New Roman" w:hAnsi="Times New Roman" w:cs="Times New Roman"/>
          <w:sz w:val="24"/>
          <w:szCs w:val="24"/>
          <w:lang w:eastAsia="fr-FR"/>
        </w:rPr>
        <w:t xml:space="preserve">, de </w:t>
      </w:r>
      <w:proofErr w:type="spellStart"/>
      <w:r w:rsidRPr="00A62890">
        <w:rPr>
          <w:rFonts w:ascii="Times New Roman" w:eastAsia="Times New Roman" w:hAnsi="Times New Roman" w:cs="Times New Roman"/>
          <w:sz w:val="24"/>
          <w:szCs w:val="24"/>
          <w:lang w:eastAsia="fr-FR"/>
        </w:rPr>
        <w:t>familieband</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was</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voldoende</w:t>
      </w:r>
      <w:proofErr w:type="spellEnd"/>
      <w:r w:rsidRPr="00A62890">
        <w:rPr>
          <w:rFonts w:ascii="Times New Roman" w:eastAsia="Times New Roman" w:hAnsi="Times New Roman" w:cs="Times New Roman"/>
          <w:sz w:val="24"/>
          <w:szCs w:val="24"/>
          <w:lang w:eastAsia="fr-FR"/>
        </w:rPr>
        <w:t xml:space="preserve"> om </w:t>
      </w:r>
      <w:proofErr w:type="spellStart"/>
      <w:r w:rsidRPr="00A62890">
        <w:rPr>
          <w:rFonts w:ascii="Times New Roman" w:eastAsia="Times New Roman" w:hAnsi="Times New Roman" w:cs="Times New Roman"/>
          <w:sz w:val="24"/>
          <w:szCs w:val="24"/>
          <w:lang w:eastAsia="fr-FR"/>
        </w:rPr>
        <w:t>kracht</w:t>
      </w:r>
      <w:proofErr w:type="spellEnd"/>
      <w:r w:rsidRPr="00A62890">
        <w:rPr>
          <w:rFonts w:ascii="Times New Roman" w:eastAsia="Times New Roman" w:hAnsi="Times New Roman" w:cs="Times New Roman"/>
          <w:sz w:val="24"/>
          <w:szCs w:val="24"/>
          <w:lang w:eastAsia="fr-FR"/>
        </w:rPr>
        <w:t xml:space="preserve"> en </w:t>
      </w:r>
      <w:proofErr w:type="spellStart"/>
      <w:r w:rsidRPr="00A62890">
        <w:rPr>
          <w:rFonts w:ascii="Times New Roman" w:eastAsia="Times New Roman" w:hAnsi="Times New Roman" w:cs="Times New Roman"/>
          <w:sz w:val="24"/>
          <w:szCs w:val="24"/>
          <w:lang w:eastAsia="fr-FR"/>
        </w:rPr>
        <w:t>moed</w:t>
      </w:r>
      <w:proofErr w:type="spellEnd"/>
      <w:r w:rsidRPr="00A62890">
        <w:rPr>
          <w:rFonts w:ascii="Times New Roman" w:eastAsia="Times New Roman" w:hAnsi="Times New Roman" w:cs="Times New Roman"/>
          <w:sz w:val="24"/>
          <w:szCs w:val="24"/>
          <w:lang w:eastAsia="fr-FR"/>
        </w:rPr>
        <w:t xml:space="preserve"> te </w:t>
      </w:r>
      <w:proofErr w:type="spellStart"/>
      <w:r w:rsidRPr="00A62890">
        <w:rPr>
          <w:rFonts w:ascii="Times New Roman" w:eastAsia="Times New Roman" w:hAnsi="Times New Roman" w:cs="Times New Roman"/>
          <w:sz w:val="24"/>
          <w:szCs w:val="24"/>
          <w:lang w:eastAsia="fr-FR"/>
        </w:rPr>
        <w:t>putten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aan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velen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onder</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ons</w:t>
      </w:r>
      <w:proofErr w:type="spellEnd"/>
      <w:r w:rsidRPr="00A62890">
        <w:rPr>
          <w:rFonts w:ascii="Times New Roman" w:eastAsia="Times New Roman" w:hAnsi="Times New Roman" w:cs="Times New Roman"/>
          <w:sz w:val="24"/>
          <w:szCs w:val="24"/>
          <w:lang w:eastAsia="fr-FR"/>
        </w:rPr>
        <w:t xml:space="preserve"> om </w:t>
      </w:r>
      <w:proofErr w:type="spellStart"/>
      <w:r w:rsidRPr="00A62890">
        <w:rPr>
          <w:rFonts w:ascii="Times New Roman" w:eastAsia="Times New Roman" w:hAnsi="Times New Roman" w:cs="Times New Roman"/>
          <w:sz w:val="24"/>
          <w:szCs w:val="24"/>
          <w:lang w:eastAsia="fr-FR"/>
        </w:rPr>
        <w:t>verantwoordelijkheid</w:t>
      </w:r>
      <w:proofErr w:type="spellEnd"/>
      <w:r w:rsidRPr="00A62890">
        <w:rPr>
          <w:rFonts w:ascii="Times New Roman" w:eastAsia="Times New Roman" w:hAnsi="Times New Roman" w:cs="Times New Roman"/>
          <w:sz w:val="24"/>
          <w:szCs w:val="24"/>
          <w:lang w:eastAsia="fr-FR"/>
        </w:rPr>
        <w:t xml:space="preserve"> op te </w:t>
      </w:r>
      <w:proofErr w:type="spellStart"/>
      <w:r w:rsidRPr="00A62890">
        <w:rPr>
          <w:rFonts w:ascii="Times New Roman" w:eastAsia="Times New Roman" w:hAnsi="Times New Roman" w:cs="Times New Roman"/>
          <w:sz w:val="24"/>
          <w:szCs w:val="24"/>
          <w:lang w:eastAsia="fr-FR"/>
        </w:rPr>
        <w:t>nemen</w:t>
      </w:r>
      <w:proofErr w:type="spellEnd"/>
      <w:r w:rsidRPr="00A62890">
        <w:rPr>
          <w:rFonts w:ascii="Times New Roman" w:eastAsia="Times New Roman" w:hAnsi="Times New Roman" w:cs="Times New Roman"/>
          <w:sz w:val="24"/>
          <w:szCs w:val="24"/>
          <w:lang w:eastAsia="fr-FR"/>
        </w:rPr>
        <w:t>.</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 xml:space="preserve">De </w:t>
      </w:r>
      <w:proofErr w:type="spellStart"/>
      <w:r w:rsidRPr="00A62890">
        <w:rPr>
          <w:rFonts w:ascii="Times New Roman" w:eastAsia="Times New Roman" w:hAnsi="Times New Roman" w:cs="Times New Roman"/>
          <w:sz w:val="24"/>
          <w:szCs w:val="24"/>
          <w:lang w:eastAsia="fr-FR"/>
        </w:rPr>
        <w:t>grote</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families</w:t>
      </w:r>
      <w:proofErr w:type="spellEnd"/>
      <w:r w:rsidRPr="00A62890">
        <w:rPr>
          <w:rFonts w:ascii="Times New Roman" w:eastAsia="Times New Roman" w:hAnsi="Times New Roman" w:cs="Times New Roman"/>
          <w:sz w:val="24"/>
          <w:szCs w:val="24"/>
          <w:lang w:eastAsia="fr-FR"/>
        </w:rPr>
        <w:t xml:space="preserve"> die </w:t>
      </w:r>
      <w:proofErr w:type="spellStart"/>
      <w:r w:rsidRPr="00A62890">
        <w:rPr>
          <w:rFonts w:ascii="Times New Roman" w:eastAsia="Times New Roman" w:hAnsi="Times New Roman" w:cs="Times New Roman"/>
          <w:sz w:val="24"/>
          <w:szCs w:val="24"/>
          <w:lang w:eastAsia="fr-FR"/>
        </w:rPr>
        <w:t>vandaag</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bestaan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uit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verschillende</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generaties</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verdwijnen</w:t>
      </w:r>
      <w:proofErr w:type="spellEnd"/>
      <w:r w:rsidRPr="00A62890">
        <w:rPr>
          <w:rFonts w:ascii="Times New Roman" w:eastAsia="Times New Roman" w:hAnsi="Times New Roman" w:cs="Times New Roman"/>
          <w:sz w:val="24"/>
          <w:szCs w:val="24"/>
          <w:lang w:eastAsia="fr-FR"/>
        </w:rPr>
        <w:t xml:space="preserve"> en de </w:t>
      </w:r>
      <w:proofErr w:type="spellStart"/>
      <w:r w:rsidRPr="00A62890">
        <w:rPr>
          <w:rFonts w:ascii="Times New Roman" w:eastAsia="Times New Roman" w:hAnsi="Times New Roman" w:cs="Times New Roman"/>
          <w:sz w:val="24"/>
          <w:szCs w:val="24"/>
          <w:lang w:eastAsia="fr-FR"/>
        </w:rPr>
        <w:t>kwaliteit</w:t>
      </w:r>
      <w:proofErr w:type="spellEnd"/>
      <w:r w:rsidRPr="00A62890">
        <w:rPr>
          <w:rFonts w:ascii="Times New Roman" w:eastAsia="Times New Roman" w:hAnsi="Times New Roman" w:cs="Times New Roman"/>
          <w:sz w:val="24"/>
          <w:szCs w:val="24"/>
          <w:lang w:eastAsia="fr-FR"/>
        </w:rPr>
        <w:t xml:space="preserve"> van </w:t>
      </w:r>
      <w:proofErr w:type="gramStart"/>
      <w:r w:rsidRPr="00A62890">
        <w:rPr>
          <w:rFonts w:ascii="Times New Roman" w:eastAsia="Times New Roman" w:hAnsi="Times New Roman" w:cs="Times New Roman"/>
          <w:sz w:val="24"/>
          <w:szCs w:val="24"/>
          <w:lang w:eastAsia="fr-FR"/>
        </w:rPr>
        <w:t xml:space="preserve">de </w:t>
      </w:r>
      <w:proofErr w:type="spellStart"/>
      <w:r w:rsidRPr="00A62890">
        <w:rPr>
          <w:rFonts w:ascii="Times New Roman" w:eastAsia="Times New Roman" w:hAnsi="Times New Roman" w:cs="Times New Roman"/>
          <w:sz w:val="24"/>
          <w:szCs w:val="24"/>
          <w:lang w:eastAsia="fr-FR"/>
        </w:rPr>
        <w:t>aangeboden</w:t>
      </w:r>
      <w:proofErr w:type="spellEnd"/>
      <w:proofErr w:type="gram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zorg</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aan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een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naaste</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moet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worden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gehandhaafd</w:t>
      </w:r>
      <w:proofErr w:type="spellEnd"/>
      <w:r w:rsidRPr="00A62890">
        <w:rPr>
          <w:rFonts w:ascii="Times New Roman" w:eastAsia="Times New Roman" w:hAnsi="Times New Roman" w:cs="Times New Roman"/>
          <w:sz w:val="24"/>
          <w:szCs w:val="24"/>
          <w:lang w:eastAsia="fr-FR"/>
        </w:rPr>
        <w:t xml:space="preserve">, dit </w:t>
      </w:r>
      <w:proofErr w:type="spellStart"/>
      <w:r w:rsidRPr="00A62890">
        <w:rPr>
          <w:rFonts w:ascii="Times New Roman" w:eastAsia="Times New Roman" w:hAnsi="Times New Roman" w:cs="Times New Roman"/>
          <w:sz w:val="24"/>
          <w:szCs w:val="24"/>
          <w:lang w:eastAsia="fr-FR"/>
        </w:rPr>
        <w:t>terwijl</w:t>
      </w:r>
      <w:proofErr w:type="spellEnd"/>
      <w:r w:rsidRPr="00A62890">
        <w:rPr>
          <w:rFonts w:ascii="Times New Roman" w:eastAsia="Times New Roman" w:hAnsi="Times New Roman" w:cs="Times New Roman"/>
          <w:sz w:val="24"/>
          <w:szCs w:val="24"/>
          <w:lang w:eastAsia="fr-FR"/>
        </w:rPr>
        <w:t xml:space="preserve"> de </w:t>
      </w:r>
      <w:proofErr w:type="spellStart"/>
      <w:r w:rsidRPr="00A62890">
        <w:rPr>
          <w:rFonts w:ascii="Times New Roman" w:eastAsia="Times New Roman" w:hAnsi="Times New Roman" w:cs="Times New Roman"/>
          <w:sz w:val="24"/>
          <w:szCs w:val="24"/>
          <w:lang w:eastAsia="fr-FR"/>
        </w:rPr>
        <w:t>solidariteit</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tussen</w:t>
      </w:r>
      <w:proofErr w:type="spellEnd"/>
      <w:r w:rsidRPr="00A62890">
        <w:rPr>
          <w:rFonts w:ascii="Times New Roman" w:eastAsia="Times New Roman" w:hAnsi="Times New Roman" w:cs="Times New Roman"/>
          <w:sz w:val="24"/>
          <w:szCs w:val="24"/>
          <w:lang w:eastAsia="fr-FR"/>
        </w:rPr>
        <w:t xml:space="preserve"> de </w:t>
      </w:r>
      <w:proofErr w:type="spellStart"/>
      <w:r w:rsidRPr="00A62890">
        <w:rPr>
          <w:rFonts w:ascii="Times New Roman" w:eastAsia="Times New Roman" w:hAnsi="Times New Roman" w:cs="Times New Roman"/>
          <w:sz w:val="24"/>
          <w:szCs w:val="24"/>
          <w:lang w:eastAsia="fr-FR"/>
        </w:rPr>
        <w:t>mensen</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sterk</w:t>
      </w:r>
      <w:proofErr w:type="spellEnd"/>
      <w:r w:rsidRPr="00A62890">
        <w:rPr>
          <w:rFonts w:ascii="Times New Roman" w:eastAsia="Times New Roman" w:hAnsi="Times New Roman" w:cs="Times New Roman"/>
          <w:sz w:val="24"/>
          <w:szCs w:val="24"/>
          <w:lang w:eastAsia="fr-FR"/>
        </w:rPr>
        <w:t xml:space="preserve"> </w:t>
      </w:r>
      <w:proofErr w:type="spellStart"/>
      <w:r w:rsidRPr="00A62890">
        <w:rPr>
          <w:rFonts w:ascii="Times New Roman" w:eastAsia="Times New Roman" w:hAnsi="Times New Roman" w:cs="Times New Roman"/>
          <w:sz w:val="24"/>
          <w:szCs w:val="24"/>
          <w:lang w:eastAsia="fr-FR"/>
        </w:rPr>
        <w:t>verminderd</w:t>
      </w:r>
      <w:proofErr w:type="spellEnd"/>
      <w:r w:rsidRPr="00A62890">
        <w:rPr>
          <w:rFonts w:ascii="Times New Roman" w:eastAsia="Times New Roman" w:hAnsi="Times New Roman" w:cs="Times New Roman"/>
          <w:sz w:val="24"/>
          <w:szCs w:val="24"/>
          <w:lang w:eastAsia="fr-FR"/>
        </w:rPr>
        <w:t>.</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Cette seconde journée nationale de l’Aidant proche doit nous rappeler que, cette solidarité, on a non seulement le devoir de la reconnaitre mais aussi de permettre son développement.</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Je parlais, en introduction, de compétence transversale, de rôle de coordinateur avec mes collègues des différents niveaux de pouvoir, mais je m’en voudrais d’omettre l’importance du tissu associatif. Je profite donc de l’occasion qui m’est donnée aujourd’hui pour souligner le travail que vous réalisez, quotidiennement, dans les associations, dans vos associations. Grâce à votre expertise, vous amenez à une plus grande réflexion et intégration des personnes en situation d’handicap.</w:t>
      </w:r>
      <w:r w:rsidRPr="00A62890">
        <w:rPr>
          <w:rFonts w:ascii="Times New Roman" w:eastAsia="Times New Roman" w:hAnsi="Times New Roman" w:cs="Times New Roman"/>
          <w:sz w:val="24"/>
          <w:szCs w:val="24"/>
          <w:lang w:eastAsia="fr-FR"/>
        </w:rPr>
        <w:br/>
        <w:t> </w:t>
      </w:r>
      <w:r w:rsidRPr="00A62890">
        <w:rPr>
          <w:rFonts w:ascii="Times New Roman" w:eastAsia="Times New Roman" w:hAnsi="Times New Roman" w:cs="Times New Roman"/>
          <w:sz w:val="24"/>
          <w:szCs w:val="24"/>
          <w:lang w:eastAsia="fr-FR"/>
        </w:rPr>
        <w:br/>
        <w:t>A cet égard, je vous réitère ma disponibilité et ma volonté d’être à votre écoute et surtout ma détermination à être votre interprète tant auprès des autorités belges  et européennes pour ensemble œuvrer à l’intégration et la participation de tous à la vie sociétale.</w:t>
      </w:r>
      <w:r w:rsidRPr="00A62890">
        <w:rPr>
          <w:rFonts w:ascii="Times New Roman" w:eastAsia="Times New Roman" w:hAnsi="Times New Roman" w:cs="Times New Roman"/>
          <w:sz w:val="24"/>
          <w:szCs w:val="24"/>
          <w:lang w:eastAsia="fr-FR"/>
        </w:rPr>
        <w:br/>
      </w:r>
      <w:r w:rsidRPr="00A62890">
        <w:rPr>
          <w:rFonts w:ascii="Times New Roman" w:eastAsia="Times New Roman" w:hAnsi="Times New Roman" w:cs="Times New Roman"/>
          <w:sz w:val="24"/>
          <w:szCs w:val="24"/>
          <w:lang w:eastAsia="fr-FR"/>
        </w:rPr>
        <w:lastRenderedPageBreak/>
        <w:t> </w:t>
      </w:r>
      <w:r w:rsidRPr="00A62890">
        <w:rPr>
          <w:rFonts w:ascii="Times New Roman" w:eastAsia="Times New Roman" w:hAnsi="Times New Roman" w:cs="Times New Roman"/>
          <w:sz w:val="24"/>
          <w:szCs w:val="24"/>
          <w:lang w:eastAsia="fr-FR"/>
        </w:rPr>
        <w:br/>
        <w:t>Merci de votre attention</w:t>
      </w:r>
    </w:p>
    <w:p w:rsidR="00A62890" w:rsidRPr="00A62890" w:rsidRDefault="00A62890" w:rsidP="00A62890">
      <w:pPr>
        <w:spacing w:before="100" w:beforeAutospacing="1" w:after="100" w:afterAutospacing="1" w:line="240" w:lineRule="auto"/>
        <w:rPr>
          <w:rFonts w:ascii="Times New Roman" w:eastAsia="Times New Roman" w:hAnsi="Times New Roman" w:cs="Times New Roman"/>
          <w:sz w:val="24"/>
          <w:szCs w:val="24"/>
          <w:lang w:eastAsia="fr-FR"/>
        </w:rPr>
      </w:pPr>
    </w:p>
    <w:p w:rsidR="00ED4030" w:rsidRPr="00A62890" w:rsidRDefault="00A62890" w:rsidP="00A62890">
      <w:pPr>
        <w:jc w:val="center"/>
        <w:rPr>
          <w:sz w:val="24"/>
          <w:szCs w:val="24"/>
        </w:rPr>
      </w:pPr>
      <w:r w:rsidRPr="00A62890">
        <w:rPr>
          <w:sz w:val="24"/>
          <w:szCs w:val="24"/>
        </w:rPr>
        <w:t xml:space="preserve">Philippe </w:t>
      </w:r>
      <w:proofErr w:type="spellStart"/>
      <w:r w:rsidRPr="00A62890">
        <w:rPr>
          <w:sz w:val="24"/>
          <w:szCs w:val="24"/>
        </w:rPr>
        <w:t>Courad</w:t>
      </w:r>
      <w:proofErr w:type="spellEnd"/>
      <w:r w:rsidRPr="00A62890">
        <w:rPr>
          <w:sz w:val="24"/>
          <w:szCs w:val="24"/>
        </w:rPr>
        <w:t xml:space="preserve">, </w:t>
      </w:r>
      <w:r w:rsidRPr="00A62890">
        <w:rPr>
          <w:sz w:val="24"/>
          <w:szCs w:val="24"/>
        </w:rPr>
        <w:t>Secrétaire d'Etat aux Affaires Sociales, aux familles et aux personnes handicapées, chargé des risques professionnels</w:t>
      </w:r>
    </w:p>
    <w:sectPr w:rsidR="00ED4030" w:rsidRPr="00A628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828DE"/>
    <w:multiLevelType w:val="multilevel"/>
    <w:tmpl w:val="1E04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9E34C8"/>
    <w:multiLevelType w:val="multilevel"/>
    <w:tmpl w:val="2AA0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77654E"/>
    <w:multiLevelType w:val="multilevel"/>
    <w:tmpl w:val="44EA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F20902"/>
    <w:multiLevelType w:val="multilevel"/>
    <w:tmpl w:val="92DA2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4471E5"/>
    <w:multiLevelType w:val="multilevel"/>
    <w:tmpl w:val="7464A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lvlOverride w:ilvl="0">
      <w:startOverride w:val="2"/>
    </w:lvlOverride>
  </w:num>
  <w:num w:numId="3">
    <w:abstractNumId w:val="0"/>
    <w:lvlOverride w:ilvl="0">
      <w:startOverride w:val="3"/>
    </w:lvlOverride>
  </w:num>
  <w:num w:numId="4">
    <w:abstractNumId w:val="3"/>
    <w:lvlOverride w:ilvl="0">
      <w:startOverride w:val="4"/>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90"/>
    <w:rsid w:val="001146C4"/>
    <w:rsid w:val="00A62890"/>
    <w:rsid w:val="00ED40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90677">
      <w:bodyDiv w:val="1"/>
      <w:marLeft w:val="0"/>
      <w:marRight w:val="0"/>
      <w:marTop w:val="0"/>
      <w:marBottom w:val="0"/>
      <w:divBdr>
        <w:top w:val="none" w:sz="0" w:space="0" w:color="auto"/>
        <w:left w:val="none" w:sz="0" w:space="0" w:color="auto"/>
        <w:bottom w:val="none" w:sz="0" w:space="0" w:color="auto"/>
        <w:right w:val="none" w:sz="0" w:space="0" w:color="auto"/>
      </w:divBdr>
      <w:divsChild>
        <w:div w:id="1162509539">
          <w:marLeft w:val="0"/>
          <w:marRight w:val="0"/>
          <w:marTop w:val="0"/>
          <w:marBottom w:val="0"/>
          <w:divBdr>
            <w:top w:val="none" w:sz="0" w:space="0" w:color="auto"/>
            <w:left w:val="none" w:sz="0" w:space="0" w:color="auto"/>
            <w:bottom w:val="none" w:sz="0" w:space="0" w:color="auto"/>
            <w:right w:val="none" w:sz="0" w:space="0" w:color="auto"/>
          </w:divBdr>
          <w:divsChild>
            <w:div w:id="1026176916">
              <w:marLeft w:val="0"/>
              <w:marRight w:val="0"/>
              <w:marTop w:val="0"/>
              <w:marBottom w:val="0"/>
              <w:divBdr>
                <w:top w:val="none" w:sz="0" w:space="0" w:color="auto"/>
                <w:left w:val="none" w:sz="0" w:space="0" w:color="auto"/>
                <w:bottom w:val="none" w:sz="0" w:space="0" w:color="auto"/>
                <w:right w:val="none" w:sz="0" w:space="0" w:color="auto"/>
              </w:divBdr>
              <w:divsChild>
                <w:div w:id="541482232">
                  <w:marLeft w:val="0"/>
                  <w:marRight w:val="0"/>
                  <w:marTop w:val="0"/>
                  <w:marBottom w:val="0"/>
                  <w:divBdr>
                    <w:top w:val="none" w:sz="0" w:space="0" w:color="auto"/>
                    <w:left w:val="none" w:sz="0" w:space="0" w:color="auto"/>
                    <w:bottom w:val="none" w:sz="0" w:space="0" w:color="auto"/>
                    <w:right w:val="none" w:sz="0" w:space="0" w:color="auto"/>
                  </w:divBdr>
                  <w:divsChild>
                    <w:div w:id="1936084405">
                      <w:marLeft w:val="0"/>
                      <w:marRight w:val="0"/>
                      <w:marTop w:val="0"/>
                      <w:marBottom w:val="0"/>
                      <w:divBdr>
                        <w:top w:val="none" w:sz="0" w:space="0" w:color="auto"/>
                        <w:left w:val="none" w:sz="0" w:space="0" w:color="auto"/>
                        <w:bottom w:val="none" w:sz="0" w:space="0" w:color="auto"/>
                        <w:right w:val="none" w:sz="0" w:space="0" w:color="auto"/>
                      </w:divBdr>
                      <w:divsChild>
                        <w:div w:id="1208568076">
                          <w:marLeft w:val="0"/>
                          <w:marRight w:val="0"/>
                          <w:marTop w:val="0"/>
                          <w:marBottom w:val="0"/>
                          <w:divBdr>
                            <w:top w:val="none" w:sz="0" w:space="0" w:color="auto"/>
                            <w:left w:val="none" w:sz="0" w:space="0" w:color="auto"/>
                            <w:bottom w:val="none" w:sz="0" w:space="0" w:color="auto"/>
                            <w:right w:val="none" w:sz="0" w:space="0" w:color="auto"/>
                          </w:divBdr>
                          <w:divsChild>
                            <w:div w:id="15918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4355">
                      <w:marLeft w:val="0"/>
                      <w:marRight w:val="0"/>
                      <w:marTop w:val="0"/>
                      <w:marBottom w:val="0"/>
                      <w:divBdr>
                        <w:top w:val="none" w:sz="0" w:space="0" w:color="auto"/>
                        <w:left w:val="none" w:sz="0" w:space="0" w:color="auto"/>
                        <w:bottom w:val="none" w:sz="0" w:space="0" w:color="auto"/>
                        <w:right w:val="none" w:sz="0" w:space="0" w:color="auto"/>
                      </w:divBdr>
                      <w:divsChild>
                        <w:div w:id="1918440479">
                          <w:marLeft w:val="0"/>
                          <w:marRight w:val="0"/>
                          <w:marTop w:val="0"/>
                          <w:marBottom w:val="0"/>
                          <w:divBdr>
                            <w:top w:val="none" w:sz="0" w:space="0" w:color="auto"/>
                            <w:left w:val="none" w:sz="0" w:space="0" w:color="auto"/>
                            <w:bottom w:val="none" w:sz="0" w:space="0" w:color="auto"/>
                            <w:right w:val="none" w:sz="0" w:space="0" w:color="auto"/>
                          </w:divBdr>
                          <w:divsChild>
                            <w:div w:id="5264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1257</Words>
  <Characters>6919</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dc:creator>
  <cp:keywords/>
  <dc:description/>
  <cp:lastModifiedBy>PV</cp:lastModifiedBy>
  <cp:revision>2</cp:revision>
  <dcterms:created xsi:type="dcterms:W3CDTF">2013-01-09T15:36:00Z</dcterms:created>
  <dcterms:modified xsi:type="dcterms:W3CDTF">2013-01-09T15:38:00Z</dcterms:modified>
</cp:coreProperties>
</file>